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300" w:rsidRPr="00A65278" w:rsidRDefault="002A2300" w:rsidP="002A2300">
      <w:pPr>
        <w:jc w:val="center"/>
        <w:rPr>
          <w:b/>
        </w:rPr>
      </w:pPr>
      <w:r>
        <w:rPr>
          <w:b/>
        </w:rPr>
        <w:t xml:space="preserve">“ÇOCUKCERRAHİ </w:t>
      </w:r>
      <w:r w:rsidRPr="00A65278">
        <w:rPr>
          <w:b/>
        </w:rPr>
        <w:t>STAJI” AMAÇ VE PROGRAM KAZANIMLARI”</w:t>
      </w:r>
    </w:p>
    <w:p w:rsidR="002A2300" w:rsidRPr="00A65278" w:rsidRDefault="002A2300" w:rsidP="002A2300">
      <w:pPr>
        <w:rPr>
          <w:lang w:eastAsia="en-US"/>
        </w:rPr>
      </w:pPr>
      <w:bookmarkStart w:id="0" w:name="_Toc343092933"/>
      <w:bookmarkStart w:id="1" w:name="_Toc343267333"/>
      <w:bookmarkStart w:id="2" w:name="_Toc364786671"/>
      <w:bookmarkStart w:id="3" w:name="_Toc364787349"/>
      <w:bookmarkStart w:id="4" w:name="_Toc364788351"/>
      <w:bookmarkStart w:id="5" w:name="_Toc364798932"/>
    </w:p>
    <w:tbl>
      <w:tblPr>
        <w:tblW w:w="0" w:type="auto"/>
        <w:tblInd w:w="6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804"/>
      </w:tblGrid>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 xml:space="preserve">Staj Kodu </w:t>
            </w:r>
          </w:p>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Adı</w:t>
            </w:r>
          </w:p>
        </w:tc>
        <w:tc>
          <w:tcPr>
            <w:tcW w:w="6804" w:type="dxa"/>
          </w:tcPr>
          <w:p w:rsidR="002A2300" w:rsidRPr="00D748B0" w:rsidRDefault="002A2300" w:rsidP="00966033">
            <w:pPr>
              <w:spacing w:line="192" w:lineRule="auto"/>
              <w:ind w:left="355" w:hanging="283"/>
              <w:rPr>
                <w:rFonts w:cstheme="minorHAnsi"/>
                <w:b/>
                <w:bCs/>
                <w:sz w:val="20"/>
                <w:szCs w:val="20"/>
              </w:rPr>
            </w:pPr>
            <w:r w:rsidRPr="00A65278">
              <w:rPr>
                <w:rFonts w:cstheme="minorHAnsi"/>
                <w:b/>
                <w:bCs/>
                <w:sz w:val="20"/>
                <w:szCs w:val="20"/>
              </w:rPr>
              <w:t>4.</w:t>
            </w:r>
            <w:r>
              <w:rPr>
                <w:rFonts w:cstheme="minorHAnsi"/>
                <w:b/>
                <w:bCs/>
                <w:sz w:val="20"/>
                <w:szCs w:val="20"/>
              </w:rPr>
              <w:t>Sınıf,Çocuk Cerrahisi Stajı</w:t>
            </w: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Staj Yılı</w:t>
            </w:r>
          </w:p>
        </w:tc>
        <w:tc>
          <w:tcPr>
            <w:tcW w:w="6804" w:type="dxa"/>
          </w:tcPr>
          <w:p w:rsidR="002A2300" w:rsidRPr="00A65278" w:rsidRDefault="002A2300" w:rsidP="00966033">
            <w:pPr>
              <w:spacing w:line="192" w:lineRule="auto"/>
              <w:ind w:left="355" w:hanging="283"/>
              <w:rPr>
                <w:rFonts w:cstheme="minorHAnsi"/>
                <w:sz w:val="20"/>
                <w:szCs w:val="20"/>
              </w:rPr>
            </w:pPr>
            <w:r w:rsidRPr="00A65278">
              <w:rPr>
                <w:rFonts w:cstheme="minorHAnsi"/>
                <w:sz w:val="20"/>
                <w:szCs w:val="20"/>
              </w:rPr>
              <w:t>4</w:t>
            </w: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Staj Süresi</w:t>
            </w:r>
          </w:p>
        </w:tc>
        <w:tc>
          <w:tcPr>
            <w:tcW w:w="6804" w:type="dxa"/>
          </w:tcPr>
          <w:p w:rsidR="002A2300" w:rsidRPr="00A65278" w:rsidRDefault="002A2300" w:rsidP="00966033">
            <w:pPr>
              <w:spacing w:line="192" w:lineRule="auto"/>
              <w:ind w:left="355" w:hanging="283"/>
              <w:rPr>
                <w:rFonts w:cstheme="minorHAnsi"/>
                <w:sz w:val="20"/>
                <w:szCs w:val="20"/>
              </w:rPr>
            </w:pPr>
            <w:r>
              <w:rPr>
                <w:rFonts w:cstheme="minorHAnsi"/>
                <w:sz w:val="20"/>
                <w:szCs w:val="20"/>
              </w:rPr>
              <w:t>6</w:t>
            </w:r>
            <w:r w:rsidRPr="00A65278">
              <w:rPr>
                <w:rFonts w:cstheme="minorHAnsi"/>
                <w:sz w:val="20"/>
                <w:szCs w:val="20"/>
              </w:rPr>
              <w:t xml:space="preserve"> gün</w:t>
            </w: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Staj  Kredisi</w:t>
            </w:r>
          </w:p>
        </w:tc>
        <w:tc>
          <w:tcPr>
            <w:tcW w:w="6804" w:type="dxa"/>
          </w:tcPr>
          <w:p w:rsidR="002A2300" w:rsidRPr="00A65278" w:rsidRDefault="002A2300" w:rsidP="00966033">
            <w:pPr>
              <w:spacing w:line="192" w:lineRule="auto"/>
              <w:ind w:left="355" w:hanging="283"/>
              <w:rPr>
                <w:rFonts w:cstheme="minorHAnsi"/>
                <w:sz w:val="20"/>
                <w:szCs w:val="20"/>
              </w:rPr>
            </w:pPr>
            <w:r>
              <w:rPr>
                <w:rFonts w:cstheme="minorHAnsi"/>
                <w:sz w:val="20"/>
                <w:szCs w:val="20"/>
              </w:rPr>
              <w:t>2</w:t>
            </w: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 xml:space="preserve">Staj Türü </w:t>
            </w:r>
          </w:p>
        </w:tc>
        <w:tc>
          <w:tcPr>
            <w:tcW w:w="6804" w:type="dxa"/>
          </w:tcPr>
          <w:p w:rsidR="002A2300" w:rsidRPr="00A65278" w:rsidRDefault="002A2300" w:rsidP="00966033">
            <w:pPr>
              <w:spacing w:line="192" w:lineRule="auto"/>
              <w:ind w:left="355" w:hanging="283"/>
              <w:rPr>
                <w:rFonts w:cstheme="minorHAnsi"/>
                <w:sz w:val="20"/>
                <w:szCs w:val="20"/>
              </w:rPr>
            </w:pPr>
            <w:r w:rsidRPr="00A65278">
              <w:rPr>
                <w:rFonts w:cstheme="minorHAnsi"/>
                <w:sz w:val="20"/>
                <w:szCs w:val="20"/>
              </w:rPr>
              <w:t>Zorunlu</w:t>
            </w: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Staj Sorumlusu</w:t>
            </w:r>
          </w:p>
        </w:tc>
        <w:tc>
          <w:tcPr>
            <w:tcW w:w="6804" w:type="dxa"/>
          </w:tcPr>
          <w:p w:rsidR="002A2300" w:rsidRPr="00A65278" w:rsidRDefault="002A2300" w:rsidP="00966033">
            <w:pPr>
              <w:spacing w:line="192" w:lineRule="auto"/>
              <w:ind w:left="355" w:hanging="283"/>
              <w:rPr>
                <w:rFonts w:cstheme="minorHAnsi"/>
                <w:sz w:val="20"/>
                <w:szCs w:val="20"/>
              </w:rPr>
            </w:pPr>
            <w:r>
              <w:rPr>
                <w:rFonts w:cstheme="minorHAnsi"/>
                <w:color w:val="000000"/>
                <w:sz w:val="20"/>
                <w:szCs w:val="20"/>
                <w:lang w:val="en-US"/>
              </w:rPr>
              <w:t>Prof.</w:t>
            </w:r>
            <w:r w:rsidRPr="00A65278">
              <w:rPr>
                <w:rFonts w:cstheme="minorHAnsi"/>
                <w:color w:val="000000"/>
                <w:sz w:val="20"/>
                <w:szCs w:val="20"/>
                <w:lang w:val="en-US"/>
              </w:rPr>
              <w:t>Dr. İlhanÇiftçi</w:t>
            </w:r>
          </w:p>
        </w:tc>
      </w:tr>
      <w:tr w:rsidR="002A2300" w:rsidRPr="00A65278" w:rsidTr="00966033">
        <w:trPr>
          <w:trHeight w:val="439"/>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Ders Veren Öğretim Elemanları</w:t>
            </w:r>
          </w:p>
        </w:tc>
        <w:tc>
          <w:tcPr>
            <w:tcW w:w="6804" w:type="dxa"/>
          </w:tcPr>
          <w:p w:rsidR="002A2300" w:rsidRPr="00A65278" w:rsidRDefault="002A2300" w:rsidP="00966033">
            <w:pPr>
              <w:autoSpaceDE w:val="0"/>
              <w:autoSpaceDN w:val="0"/>
              <w:adjustRightInd w:val="0"/>
              <w:rPr>
                <w:rFonts w:cstheme="minorHAnsi"/>
                <w:color w:val="000000"/>
                <w:sz w:val="20"/>
                <w:szCs w:val="20"/>
                <w:lang w:val="en-US"/>
              </w:rPr>
            </w:pPr>
            <w:r>
              <w:rPr>
                <w:rFonts w:cstheme="minorHAnsi"/>
                <w:color w:val="000000"/>
                <w:sz w:val="20"/>
                <w:szCs w:val="20"/>
                <w:lang w:val="en-US"/>
              </w:rPr>
              <w:t>Prof.</w:t>
            </w:r>
            <w:r w:rsidRPr="00A65278">
              <w:rPr>
                <w:rFonts w:cstheme="minorHAnsi"/>
                <w:color w:val="000000"/>
                <w:sz w:val="20"/>
                <w:szCs w:val="20"/>
                <w:lang w:val="en-US"/>
              </w:rPr>
              <w:t>.Dr. İlhanÇiftçi (ÇocukCerrahisi)</w:t>
            </w:r>
          </w:p>
          <w:p w:rsidR="002A2300" w:rsidRPr="00A65278" w:rsidRDefault="002A2300" w:rsidP="00966033">
            <w:pPr>
              <w:autoSpaceDE w:val="0"/>
              <w:autoSpaceDN w:val="0"/>
              <w:adjustRightInd w:val="0"/>
              <w:rPr>
                <w:rFonts w:cstheme="minorHAnsi"/>
                <w:color w:val="000000"/>
                <w:sz w:val="20"/>
                <w:szCs w:val="20"/>
                <w:lang w:val="en-US"/>
              </w:rPr>
            </w:pPr>
            <w:r w:rsidRPr="00A65278">
              <w:rPr>
                <w:rFonts w:cstheme="minorHAnsi"/>
                <w:color w:val="000000"/>
                <w:sz w:val="20"/>
                <w:szCs w:val="20"/>
                <w:lang w:val="en-US"/>
              </w:rPr>
              <w:t>Doç.Dr. Tamer Sekmenli (ÇocukCerrahisi)</w:t>
            </w:r>
          </w:p>
          <w:p w:rsidR="002A2300" w:rsidRPr="00A65278" w:rsidRDefault="002A2300" w:rsidP="00966033">
            <w:pPr>
              <w:autoSpaceDE w:val="0"/>
              <w:autoSpaceDN w:val="0"/>
              <w:adjustRightInd w:val="0"/>
              <w:rPr>
                <w:rFonts w:cstheme="minorHAnsi"/>
                <w:sz w:val="20"/>
                <w:szCs w:val="20"/>
                <w:lang w:val="en-US"/>
              </w:rPr>
            </w:pPr>
            <w:bookmarkStart w:id="6" w:name="_GoBack"/>
            <w:bookmarkEnd w:id="6"/>
            <w:r w:rsidRPr="00A65278">
              <w:rPr>
                <w:rFonts w:cstheme="minorHAnsi"/>
                <w:color w:val="000000"/>
                <w:sz w:val="20"/>
                <w:szCs w:val="20"/>
                <w:lang w:val="en-US"/>
              </w:rPr>
              <w:t>Doç.Dr. MetinGündüz (ÇocukCerrahisi)</w:t>
            </w:r>
          </w:p>
          <w:p w:rsidR="002A2300" w:rsidRPr="00A65278" w:rsidRDefault="002A2300" w:rsidP="00966033">
            <w:pPr>
              <w:spacing w:line="192" w:lineRule="auto"/>
              <w:ind w:left="110"/>
              <w:rPr>
                <w:rFonts w:cstheme="minorHAnsi"/>
                <w:sz w:val="20"/>
                <w:szCs w:val="20"/>
              </w:rPr>
            </w:pP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Staj Amacı</w:t>
            </w:r>
          </w:p>
          <w:p w:rsidR="002A2300" w:rsidRPr="00A65278" w:rsidRDefault="002A2300" w:rsidP="00966033">
            <w:pPr>
              <w:spacing w:line="192" w:lineRule="auto"/>
              <w:rPr>
                <w:rFonts w:cstheme="minorHAnsi"/>
                <w:b/>
                <w:bCs/>
                <w:color w:val="000000"/>
                <w:sz w:val="20"/>
                <w:szCs w:val="20"/>
              </w:rPr>
            </w:pPr>
          </w:p>
        </w:tc>
        <w:tc>
          <w:tcPr>
            <w:tcW w:w="6804" w:type="dxa"/>
          </w:tcPr>
          <w:p w:rsidR="002A2300" w:rsidRDefault="002A2300" w:rsidP="00966033">
            <w:pPr>
              <w:pStyle w:val="GvdeMetni"/>
              <w:kinsoku w:val="0"/>
              <w:overflowPunct w:val="0"/>
              <w:spacing w:line="244" w:lineRule="exact"/>
              <w:jc w:val="both"/>
              <w:rPr>
                <w:spacing w:val="-1"/>
              </w:rPr>
            </w:pPr>
            <w:r>
              <w:rPr>
                <w:spacing w:val="-1"/>
              </w:rPr>
              <w:t>Çocukhastalardacerrahi</w:t>
            </w:r>
            <w:r>
              <w:t>uygulama</w:t>
            </w:r>
            <w:r>
              <w:rPr>
                <w:spacing w:val="-1"/>
              </w:rPr>
              <w:t>prensip</w:t>
            </w:r>
            <w:r>
              <w:rPr>
                <w:spacing w:val="-2"/>
              </w:rPr>
              <w:t>ve</w:t>
            </w:r>
            <w:r>
              <w:rPr>
                <w:spacing w:val="-1"/>
              </w:rPr>
              <w:t>yöntemleriniöğretmek,çocuklardabaş-boyun, göğüsboşluğu,karınbölgesivegenito-üriner</w:t>
            </w:r>
            <w:r>
              <w:t>bölgeile</w:t>
            </w:r>
            <w:r>
              <w:rPr>
                <w:spacing w:val="-1"/>
              </w:rPr>
              <w:t>ilgili</w:t>
            </w:r>
            <w:r>
              <w:t>cerrahi</w:t>
            </w:r>
            <w:r>
              <w:rPr>
                <w:spacing w:val="-1"/>
              </w:rPr>
              <w:t>sorunlarhakkında</w:t>
            </w:r>
            <w:r>
              <w:t>bilgi</w:t>
            </w:r>
            <w:r>
              <w:rPr>
                <w:spacing w:val="-1"/>
              </w:rPr>
              <w:t>edindirmek,busorunlara</w:t>
            </w:r>
            <w:r>
              <w:t>yöneliktanı</w:t>
            </w:r>
            <w:r>
              <w:rPr>
                <w:spacing w:val="-1"/>
              </w:rPr>
              <w:t>vecerrahi</w:t>
            </w:r>
            <w:r>
              <w:t>tedavi</w:t>
            </w:r>
            <w:r>
              <w:rPr>
                <w:spacing w:val="-1"/>
              </w:rPr>
              <w:t xml:space="preserve">yaklaşımınıöğretmek,acilhastalarayaklaşımilkevebecerilerinikazandırmak. </w:t>
            </w:r>
            <w:r w:rsidRPr="00D748B0">
              <w:rPr>
                <w:rFonts w:cstheme="minorHAnsi"/>
                <w:sz w:val="20"/>
                <w:szCs w:val="20"/>
              </w:rPr>
              <w:t>Çocukluk çağında sık görülen cerrahi hastalıklara tanı koyma, çocukta hayatı tehdit eden durumlara tanı koyma ve tedavi edebilme bilgi ve becerisini kazandırmaktır.</w:t>
            </w:r>
            <w:r w:rsidRPr="00D748B0">
              <w:rPr>
                <w:sz w:val="20"/>
                <w:szCs w:val="20"/>
              </w:rPr>
              <w:t xml:space="preserve"> Her öğrenci her tür sondanın adını ve ne iş</w:t>
            </w:r>
            <w:r>
              <w:rPr>
                <w:sz w:val="20"/>
                <w:szCs w:val="20"/>
              </w:rPr>
              <w:t xml:space="preserve">te kullanıldığını bilmelidir. </w:t>
            </w:r>
            <w:r w:rsidRPr="00D748B0">
              <w:rPr>
                <w:sz w:val="20"/>
                <w:szCs w:val="20"/>
              </w:rPr>
              <w:t>Her öğrenci NGT takmayı, idrar sondası yerleştirmeyi, damara girmeyi, serum setini serum verilecek şekilde hazırlamayı, rektal tüp takmayı, tuşe yapmayı öğrenmelidir. Bu nedenle öğrencilere maket üzerinde ya da uygun hastalarda eğiti</w:t>
            </w:r>
            <w:r>
              <w:rPr>
                <w:sz w:val="20"/>
                <w:szCs w:val="20"/>
              </w:rPr>
              <w:t xml:space="preserve">m verilmesine çalışılacaktır. </w:t>
            </w:r>
            <w:r w:rsidRPr="00D748B0">
              <w:rPr>
                <w:sz w:val="20"/>
                <w:szCs w:val="20"/>
              </w:rPr>
              <w:t>Her öğrenci bir tez çalışması hazırlamayı, kaynak bulmayı ve kaynakları uygun biçimde yazıp yazı içine yerleştir</w:t>
            </w:r>
            <w:r>
              <w:rPr>
                <w:sz w:val="20"/>
                <w:szCs w:val="20"/>
              </w:rPr>
              <w:t xml:space="preserve">meyi bilmeli ve öğrenmelidir. </w:t>
            </w:r>
            <w:r w:rsidRPr="00D748B0">
              <w:rPr>
                <w:sz w:val="20"/>
                <w:szCs w:val="20"/>
              </w:rPr>
              <w:t>Her öğrenci fıtık, inmemiş testis , hidrosel, pilorstenozu gibi hastalıkların muayenesi v</w:t>
            </w:r>
            <w:r>
              <w:rPr>
                <w:sz w:val="20"/>
                <w:szCs w:val="20"/>
              </w:rPr>
              <w:t>e ayırıcı tanısını bilmelidir. Her öğrenci kontrastlı ve k</w:t>
            </w:r>
            <w:r w:rsidRPr="00D748B0">
              <w:rPr>
                <w:sz w:val="20"/>
                <w:szCs w:val="20"/>
              </w:rPr>
              <w:t>ontrastsız direkt filmleri okumayı, kabaca tanı koymayı , intestinal obstrüksiyon ve perforasyon gibi sorunları tanımayı ve ayırımını yapmayı bilmelidir.</w:t>
            </w:r>
          </w:p>
          <w:p w:rsidR="002A2300" w:rsidRPr="00D748B0" w:rsidRDefault="002A2300" w:rsidP="00966033">
            <w:pPr>
              <w:jc w:val="both"/>
              <w:rPr>
                <w:rFonts w:cstheme="minorHAnsi"/>
                <w:sz w:val="20"/>
                <w:szCs w:val="20"/>
              </w:rPr>
            </w:pPr>
          </w:p>
        </w:tc>
      </w:tr>
      <w:tr w:rsidR="002A2300" w:rsidRPr="00A65278" w:rsidTr="00966033">
        <w:trPr>
          <w:trHeight w:val="1502"/>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Öğrenim Kazanımları</w:t>
            </w:r>
          </w:p>
          <w:p w:rsidR="002A2300" w:rsidRPr="00A65278" w:rsidRDefault="002A2300" w:rsidP="00966033">
            <w:pPr>
              <w:spacing w:line="192" w:lineRule="auto"/>
              <w:rPr>
                <w:rFonts w:cstheme="minorHAnsi"/>
                <w:b/>
                <w:bCs/>
                <w:color w:val="000000"/>
                <w:sz w:val="20"/>
                <w:szCs w:val="20"/>
              </w:rPr>
            </w:pPr>
          </w:p>
        </w:tc>
        <w:tc>
          <w:tcPr>
            <w:tcW w:w="6804" w:type="dxa"/>
          </w:tcPr>
          <w:p w:rsidR="002A2300" w:rsidRPr="00A65278" w:rsidRDefault="002A2300" w:rsidP="00966033">
            <w:pPr>
              <w:tabs>
                <w:tab w:val="left" w:pos="318"/>
              </w:tabs>
              <w:spacing w:line="192" w:lineRule="auto"/>
              <w:rPr>
                <w:rFonts w:eastAsia="Calibri" w:cstheme="minorHAnsi"/>
                <w:sz w:val="20"/>
                <w:szCs w:val="20"/>
              </w:rPr>
            </w:pP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5" w:after="0" w:line="244" w:lineRule="exact"/>
              <w:ind w:hanging="369"/>
            </w:pPr>
            <w:r w:rsidRPr="00CE4CE5">
              <w:rPr>
                <w:spacing w:val="-1"/>
              </w:rPr>
              <w:t>Çocukluk</w:t>
            </w:r>
            <w:r>
              <w:t>çağında</w:t>
            </w:r>
            <w:r w:rsidRPr="00CE4CE5">
              <w:rPr>
                <w:spacing w:val="-1"/>
              </w:rPr>
              <w:t>sıkgörülencerrahi</w:t>
            </w:r>
            <w:r>
              <w:t>tedavi</w:t>
            </w:r>
            <w:r w:rsidRPr="00CE4CE5">
              <w:rPr>
                <w:spacing w:val="-1"/>
              </w:rPr>
              <w:t>gerektirenhastalıkları</w:t>
            </w:r>
            <w:r>
              <w:t>tanır</w:t>
            </w:r>
            <w:r w:rsidRPr="00CE4CE5">
              <w:rPr>
                <w:spacing w:val="-1"/>
              </w:rPr>
              <w:t>veaileyiçocukcerrahisi</w:t>
            </w:r>
            <w:r>
              <w:t>uzmanınayönlendirir.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3" w:after="0" w:line="240" w:lineRule="auto"/>
              <w:ind w:hanging="369"/>
              <w:rPr>
                <w:spacing w:val="-1"/>
              </w:rPr>
            </w:pPr>
            <w:r>
              <w:t xml:space="preserve">Cerrahi </w:t>
            </w:r>
            <w:r>
              <w:rPr>
                <w:spacing w:val="-1"/>
              </w:rPr>
              <w:t>sorunuolan</w:t>
            </w:r>
            <w:r>
              <w:rPr>
                <w:spacing w:val="-2"/>
              </w:rPr>
              <w:t>çocuk</w:t>
            </w:r>
            <w:r>
              <w:rPr>
                <w:spacing w:val="-1"/>
              </w:rPr>
              <w:t xml:space="preserve"> hastadananamnez</w:t>
            </w:r>
            <w:r>
              <w:t>alır,fizik</w:t>
            </w:r>
            <w:r>
              <w:rPr>
                <w:spacing w:val="-1"/>
              </w:rPr>
              <w:t>muayeneve ayırıcıtanıyapar.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5" w:after="0" w:line="240" w:lineRule="auto"/>
              <w:ind w:hanging="369"/>
              <w:rPr>
                <w:spacing w:val="-1"/>
              </w:rPr>
            </w:pPr>
            <w:r>
              <w:rPr>
                <w:spacing w:val="-1"/>
              </w:rPr>
              <w:t xml:space="preserve">Yenidoğandasolunumsıkıntısıyapan </w:t>
            </w:r>
            <w:r>
              <w:t>nedenleri</w:t>
            </w:r>
            <w:r>
              <w:rPr>
                <w:spacing w:val="-1"/>
              </w:rPr>
              <w:t>tanır.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3" w:after="0" w:line="240" w:lineRule="auto"/>
              <w:ind w:hanging="369"/>
              <w:rPr>
                <w:spacing w:val="-1"/>
              </w:rPr>
            </w:pPr>
            <w:r>
              <w:rPr>
                <w:spacing w:val="-1"/>
              </w:rPr>
              <w:t>Yenidoğandave çocukta</w:t>
            </w:r>
            <w:r>
              <w:t>intestinal</w:t>
            </w:r>
            <w:r>
              <w:rPr>
                <w:spacing w:val="-1"/>
              </w:rPr>
              <w:t>tıkanıklık yapannedenleritanır.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3" w:after="0" w:line="240" w:lineRule="auto"/>
              <w:ind w:hanging="369"/>
              <w:rPr>
                <w:spacing w:val="-1"/>
              </w:rPr>
            </w:pPr>
            <w:r>
              <w:rPr>
                <w:spacing w:val="-1"/>
              </w:rPr>
              <w:t xml:space="preserve">Çocuklardaakut karın tanısıkoyarve </w:t>
            </w:r>
            <w:r>
              <w:t>uygun</w:t>
            </w:r>
            <w:r>
              <w:rPr>
                <w:spacing w:val="-1"/>
              </w:rPr>
              <w:t xml:space="preserve"> koşullardasevk eder.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5" w:after="0" w:line="240" w:lineRule="auto"/>
              <w:ind w:hanging="369"/>
            </w:pPr>
            <w:r>
              <w:t xml:space="preserve">Genel </w:t>
            </w:r>
            <w:r>
              <w:rPr>
                <w:spacing w:val="-1"/>
              </w:rPr>
              <w:t>vücut travmalıçocuk hastada</w:t>
            </w:r>
            <w:r>
              <w:t>ilk</w:t>
            </w:r>
            <w:r>
              <w:rPr>
                <w:spacing w:val="-1"/>
              </w:rPr>
              <w:t xml:space="preserve"> yaklaşımprensiplerini</w:t>
            </w:r>
            <w:r>
              <w:t>uygular.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3" w:after="0" w:line="240" w:lineRule="auto"/>
              <w:ind w:hanging="369"/>
            </w:pPr>
            <w:r>
              <w:rPr>
                <w:spacing w:val="-1"/>
              </w:rPr>
              <w:t>Çocuklarda</w:t>
            </w:r>
            <w:r>
              <w:t>inguinal</w:t>
            </w:r>
            <w:r>
              <w:rPr>
                <w:spacing w:val="-1"/>
              </w:rPr>
              <w:t>bölgesorunlarını</w:t>
            </w:r>
            <w:r>
              <w:t>tanır.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5" w:after="0" w:line="240" w:lineRule="auto"/>
              <w:ind w:hanging="369"/>
              <w:rPr>
                <w:spacing w:val="-1"/>
              </w:rPr>
            </w:pPr>
            <w:r>
              <w:rPr>
                <w:spacing w:val="-1"/>
              </w:rPr>
              <w:t>Çocuklardaanorektalbölgevegenito-ürinersistem</w:t>
            </w:r>
            <w:r>
              <w:t>ile</w:t>
            </w:r>
            <w:r>
              <w:rPr>
                <w:spacing w:val="-1"/>
              </w:rPr>
              <w:t>ilgilicerrahisorunlarıtanır.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3" w:after="0" w:line="240" w:lineRule="auto"/>
              <w:ind w:hanging="369"/>
            </w:pPr>
            <w:r>
              <w:rPr>
                <w:spacing w:val="-1"/>
              </w:rPr>
              <w:t>Çocuklardaorta</w:t>
            </w:r>
            <w:r>
              <w:t>hat</w:t>
            </w:r>
            <w:r>
              <w:rPr>
                <w:spacing w:val="-1"/>
              </w:rPr>
              <w:t xml:space="preserve"> bileşimanomalilerini</w:t>
            </w:r>
            <w:r>
              <w:t>tanır.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3" w:after="0" w:line="240" w:lineRule="auto"/>
              <w:ind w:hanging="369"/>
              <w:rPr>
                <w:spacing w:val="-1"/>
              </w:rPr>
            </w:pPr>
            <w:r>
              <w:rPr>
                <w:spacing w:val="-1"/>
              </w:rPr>
              <w:t>Çocuklardabaş-boyun bölgesi</w:t>
            </w:r>
            <w:r>
              <w:t xml:space="preserve"> ile</w:t>
            </w:r>
            <w:r>
              <w:rPr>
                <w:spacing w:val="-1"/>
              </w:rPr>
              <w:t xml:space="preserve"> ilgilianomalileritanır.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45" w:after="0" w:line="240" w:lineRule="auto"/>
              <w:ind w:hanging="369"/>
              <w:rPr>
                <w:spacing w:val="-1"/>
              </w:rPr>
            </w:pPr>
            <w:r>
              <w:rPr>
                <w:spacing w:val="-1"/>
              </w:rPr>
              <w:t>Acil</w:t>
            </w:r>
            <w:r>
              <w:t xml:space="preserve"> cerrahi</w:t>
            </w:r>
            <w:r>
              <w:rPr>
                <w:spacing w:val="-1"/>
              </w:rPr>
              <w:t>sorunlu çocuk hastadasıvıve elektrolittedavisiniplanlar.</w:t>
            </w:r>
          </w:p>
          <w:p w:rsidR="002A2300" w:rsidRDefault="002A2300" w:rsidP="002A2300">
            <w:pPr>
              <w:pStyle w:val="GvdeMetni"/>
              <w:widowControl w:val="0"/>
              <w:numPr>
                <w:ilvl w:val="0"/>
                <w:numId w:val="31"/>
              </w:numPr>
              <w:tabs>
                <w:tab w:val="left" w:pos="370"/>
              </w:tabs>
              <w:kinsoku w:val="0"/>
              <w:overflowPunct w:val="0"/>
              <w:autoSpaceDE w:val="0"/>
              <w:autoSpaceDN w:val="0"/>
              <w:adjustRightInd w:val="0"/>
              <w:spacing w:before="6" w:after="0" w:line="330" w:lineRule="atLeast"/>
              <w:ind w:hanging="369"/>
              <w:rPr>
                <w:spacing w:val="-1"/>
              </w:rPr>
            </w:pPr>
            <w:r>
              <w:rPr>
                <w:spacing w:val="-1"/>
              </w:rPr>
              <w:t>Acil</w:t>
            </w:r>
            <w:r>
              <w:t xml:space="preserve">cerrahitedavi </w:t>
            </w:r>
            <w:r>
              <w:rPr>
                <w:spacing w:val="-1"/>
              </w:rPr>
              <w:t>gerektirenkritikçocuk</w:t>
            </w:r>
            <w:r>
              <w:t xml:space="preserve">hastayı, </w:t>
            </w:r>
            <w:r>
              <w:rPr>
                <w:spacing w:val="-1"/>
              </w:rPr>
              <w:t>gerekli</w:t>
            </w:r>
            <w:r>
              <w:t xml:space="preserve">ilk girişimleri yaparak </w:t>
            </w:r>
            <w:r>
              <w:rPr>
                <w:spacing w:val="-1"/>
              </w:rPr>
              <w:t>çocukcerrahisi</w:t>
            </w:r>
            <w:r>
              <w:t>uzmanına</w:t>
            </w:r>
            <w:r>
              <w:rPr>
                <w:spacing w:val="-1"/>
              </w:rPr>
              <w:t>sevkedebilir.</w:t>
            </w:r>
          </w:p>
          <w:p w:rsidR="002A2300" w:rsidRPr="00A65278" w:rsidRDefault="002A2300" w:rsidP="00966033">
            <w:pPr>
              <w:tabs>
                <w:tab w:val="left" w:pos="318"/>
              </w:tabs>
              <w:spacing w:line="192" w:lineRule="auto"/>
              <w:rPr>
                <w:rFonts w:cstheme="minorHAnsi"/>
                <w:sz w:val="20"/>
                <w:szCs w:val="20"/>
              </w:rPr>
            </w:pP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Öğretme Yöntemleri</w:t>
            </w:r>
          </w:p>
          <w:p w:rsidR="002A2300" w:rsidRPr="00A65278" w:rsidRDefault="002A2300" w:rsidP="00966033">
            <w:pPr>
              <w:spacing w:line="192" w:lineRule="auto"/>
              <w:rPr>
                <w:rFonts w:cstheme="minorHAnsi"/>
                <w:b/>
                <w:bCs/>
                <w:color w:val="000000"/>
                <w:sz w:val="20"/>
                <w:szCs w:val="20"/>
              </w:rPr>
            </w:pPr>
          </w:p>
        </w:tc>
        <w:tc>
          <w:tcPr>
            <w:tcW w:w="6804" w:type="dxa"/>
          </w:tcPr>
          <w:p w:rsidR="002A2300" w:rsidRPr="00A65278" w:rsidRDefault="002A2300" w:rsidP="00966033">
            <w:pPr>
              <w:widowControl w:val="0"/>
              <w:spacing w:line="192" w:lineRule="auto"/>
              <w:rPr>
                <w:rFonts w:cstheme="minorHAnsi"/>
                <w:sz w:val="20"/>
                <w:szCs w:val="20"/>
              </w:rPr>
            </w:pPr>
            <w:r w:rsidRPr="00A65278">
              <w:rPr>
                <w:rFonts w:cstheme="minorHAnsi"/>
                <w:sz w:val="20"/>
                <w:szCs w:val="20"/>
              </w:rPr>
              <w:t>Sunum/sınıf dersi</w:t>
            </w:r>
          </w:p>
          <w:p w:rsidR="002A2300" w:rsidRPr="00A65278" w:rsidRDefault="002A2300" w:rsidP="00966033">
            <w:pPr>
              <w:widowControl w:val="0"/>
              <w:spacing w:line="192" w:lineRule="auto"/>
              <w:rPr>
                <w:rFonts w:cstheme="minorHAnsi"/>
                <w:sz w:val="20"/>
                <w:szCs w:val="20"/>
              </w:rPr>
            </w:pPr>
            <w:r>
              <w:rPr>
                <w:rFonts w:cstheme="minorHAnsi"/>
                <w:sz w:val="20"/>
                <w:szCs w:val="20"/>
              </w:rPr>
              <w:t xml:space="preserve">Poliklinik </w:t>
            </w:r>
            <w:r w:rsidRPr="00A65278">
              <w:rPr>
                <w:rFonts w:cstheme="minorHAnsi"/>
                <w:sz w:val="20"/>
                <w:szCs w:val="20"/>
              </w:rPr>
              <w:t>Gözlem</w:t>
            </w:r>
          </w:p>
          <w:p w:rsidR="002A2300" w:rsidRPr="00A65278" w:rsidRDefault="002A2300" w:rsidP="00966033">
            <w:pPr>
              <w:widowControl w:val="0"/>
              <w:spacing w:line="192" w:lineRule="auto"/>
              <w:rPr>
                <w:rFonts w:cstheme="minorHAnsi"/>
                <w:sz w:val="20"/>
                <w:szCs w:val="20"/>
              </w:rPr>
            </w:pPr>
            <w:r w:rsidRPr="00A65278">
              <w:rPr>
                <w:rFonts w:cstheme="minorHAnsi"/>
                <w:sz w:val="20"/>
                <w:szCs w:val="20"/>
              </w:rPr>
              <w:t>Multidisipliner öğrenme etkinlikleri</w:t>
            </w:r>
          </w:p>
          <w:p w:rsidR="002A2300" w:rsidRPr="00A65278" w:rsidRDefault="002A2300" w:rsidP="00966033">
            <w:pPr>
              <w:widowControl w:val="0"/>
              <w:spacing w:line="192" w:lineRule="auto"/>
              <w:rPr>
                <w:rFonts w:cstheme="minorHAnsi"/>
                <w:sz w:val="20"/>
                <w:szCs w:val="20"/>
              </w:rPr>
            </w:pPr>
            <w:r w:rsidRPr="00A65278">
              <w:rPr>
                <w:rFonts w:cstheme="minorHAnsi"/>
                <w:sz w:val="20"/>
                <w:szCs w:val="20"/>
              </w:rPr>
              <w:t>Yapılandırılmış anamnez alma ve dosya hazırlama, fizik muayene uygulamaları (OSCE yapısında)</w:t>
            </w:r>
          </w:p>
          <w:p w:rsidR="002A2300" w:rsidRPr="00A65278" w:rsidRDefault="002A2300" w:rsidP="00966033">
            <w:pPr>
              <w:widowControl w:val="0"/>
              <w:spacing w:line="192" w:lineRule="auto"/>
              <w:rPr>
                <w:rFonts w:cstheme="minorHAnsi"/>
                <w:sz w:val="20"/>
                <w:szCs w:val="20"/>
              </w:rPr>
            </w:pPr>
            <w:r w:rsidRPr="00A65278">
              <w:rPr>
                <w:rFonts w:cstheme="minorHAnsi"/>
                <w:sz w:val="20"/>
                <w:szCs w:val="20"/>
              </w:rPr>
              <w:t>Yapılandırılmış fizik muayene, beceri (maketle öğrenme) ve değerlendirme uygulamaları (OSCE yapısında)</w:t>
            </w:r>
          </w:p>
          <w:p w:rsidR="002A2300" w:rsidRPr="00A65278" w:rsidRDefault="002A2300" w:rsidP="00966033">
            <w:pPr>
              <w:widowControl w:val="0"/>
              <w:spacing w:line="192" w:lineRule="auto"/>
              <w:rPr>
                <w:rFonts w:cstheme="minorHAnsi"/>
                <w:sz w:val="20"/>
                <w:szCs w:val="20"/>
              </w:rPr>
            </w:pPr>
            <w:r w:rsidRPr="00A65278">
              <w:rPr>
                <w:rFonts w:cstheme="minorHAnsi"/>
                <w:sz w:val="20"/>
                <w:szCs w:val="20"/>
              </w:rPr>
              <w:t>Yapılandırılmış olguya dayalı sunum</w:t>
            </w:r>
          </w:p>
          <w:p w:rsidR="002A2300" w:rsidRPr="00A65278" w:rsidRDefault="002A2300" w:rsidP="00966033">
            <w:pPr>
              <w:widowControl w:val="0"/>
              <w:spacing w:line="192" w:lineRule="auto"/>
              <w:rPr>
                <w:rFonts w:cstheme="minorHAnsi"/>
                <w:sz w:val="20"/>
                <w:szCs w:val="20"/>
              </w:rPr>
            </w:pPr>
            <w:r w:rsidRPr="00A65278">
              <w:rPr>
                <w:rFonts w:cstheme="minorHAnsi"/>
                <w:sz w:val="20"/>
                <w:szCs w:val="20"/>
              </w:rPr>
              <w:t>Video gösterimi ve tartışma</w:t>
            </w:r>
          </w:p>
          <w:p w:rsidR="002A2300" w:rsidRPr="00A65278" w:rsidRDefault="002A2300" w:rsidP="00966033">
            <w:pPr>
              <w:widowControl w:val="0"/>
              <w:spacing w:line="192" w:lineRule="auto"/>
              <w:rPr>
                <w:rFonts w:cstheme="minorHAnsi"/>
                <w:sz w:val="20"/>
                <w:szCs w:val="20"/>
              </w:rPr>
            </w:pPr>
            <w:r w:rsidRPr="00A65278">
              <w:rPr>
                <w:rFonts w:cstheme="minorHAnsi"/>
                <w:sz w:val="20"/>
                <w:szCs w:val="20"/>
              </w:rPr>
              <w:t>Serbest çalışma</w:t>
            </w: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Staj İçeriği</w:t>
            </w:r>
          </w:p>
          <w:p w:rsidR="002A2300" w:rsidRPr="00A65278" w:rsidRDefault="002A2300" w:rsidP="00966033">
            <w:pPr>
              <w:spacing w:line="192" w:lineRule="auto"/>
              <w:rPr>
                <w:rFonts w:cstheme="minorHAnsi"/>
                <w:b/>
                <w:bCs/>
                <w:color w:val="000000"/>
                <w:sz w:val="20"/>
                <w:szCs w:val="20"/>
              </w:rPr>
            </w:pPr>
          </w:p>
        </w:tc>
        <w:tc>
          <w:tcPr>
            <w:tcW w:w="6804" w:type="dxa"/>
          </w:tcPr>
          <w:p w:rsidR="002A2300" w:rsidRPr="00A65278" w:rsidRDefault="002A2300" w:rsidP="00966033">
            <w:pPr>
              <w:spacing w:line="192" w:lineRule="auto"/>
              <w:ind w:left="110"/>
              <w:rPr>
                <w:rFonts w:cstheme="minorHAnsi"/>
                <w:sz w:val="20"/>
                <w:szCs w:val="20"/>
              </w:rPr>
            </w:pPr>
            <w:r w:rsidRPr="00A65278">
              <w:rPr>
                <w:rFonts w:cstheme="minorHAnsi"/>
                <w:sz w:val="20"/>
                <w:szCs w:val="20"/>
              </w:rPr>
              <w:t>Baş-boyun muayenesi</w:t>
            </w:r>
          </w:p>
          <w:p w:rsidR="002A2300" w:rsidRPr="00A65278" w:rsidRDefault="002A2300" w:rsidP="00966033">
            <w:pPr>
              <w:spacing w:line="192" w:lineRule="auto"/>
              <w:ind w:left="110"/>
              <w:rPr>
                <w:rFonts w:cstheme="minorHAnsi"/>
                <w:sz w:val="20"/>
                <w:szCs w:val="20"/>
              </w:rPr>
            </w:pPr>
            <w:r w:rsidRPr="00A65278">
              <w:rPr>
                <w:rFonts w:cstheme="minorHAnsi"/>
                <w:sz w:val="20"/>
                <w:szCs w:val="20"/>
              </w:rPr>
              <w:t>Karın muayenesi</w:t>
            </w:r>
          </w:p>
          <w:p w:rsidR="002A2300" w:rsidRPr="00A65278" w:rsidRDefault="002A2300" w:rsidP="00966033">
            <w:pPr>
              <w:spacing w:line="192" w:lineRule="auto"/>
              <w:ind w:left="110"/>
              <w:rPr>
                <w:rFonts w:cstheme="minorHAnsi"/>
                <w:sz w:val="20"/>
                <w:szCs w:val="20"/>
              </w:rPr>
            </w:pPr>
            <w:r w:rsidRPr="00A65278">
              <w:rPr>
                <w:rFonts w:cstheme="minorHAnsi"/>
                <w:sz w:val="20"/>
                <w:szCs w:val="20"/>
              </w:rPr>
              <w:t>Ekstremite muayenesi</w:t>
            </w:r>
          </w:p>
          <w:p w:rsidR="002A2300" w:rsidRPr="00A65278" w:rsidRDefault="002A2300" w:rsidP="00966033">
            <w:pPr>
              <w:spacing w:line="192" w:lineRule="auto"/>
              <w:ind w:left="110"/>
              <w:rPr>
                <w:rFonts w:cstheme="minorHAnsi"/>
                <w:sz w:val="20"/>
                <w:szCs w:val="20"/>
              </w:rPr>
            </w:pP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lastRenderedPageBreak/>
              <w:t xml:space="preserve">Değerlendirme Yöntemi </w:t>
            </w:r>
          </w:p>
          <w:p w:rsidR="002A2300" w:rsidRPr="00A65278" w:rsidRDefault="002A2300" w:rsidP="00966033">
            <w:pPr>
              <w:spacing w:line="192" w:lineRule="auto"/>
              <w:rPr>
                <w:rFonts w:cstheme="minorHAnsi"/>
                <w:b/>
                <w:bCs/>
                <w:color w:val="000000"/>
                <w:sz w:val="20"/>
                <w:szCs w:val="20"/>
              </w:rPr>
            </w:pPr>
          </w:p>
        </w:tc>
        <w:tc>
          <w:tcPr>
            <w:tcW w:w="6804" w:type="dxa"/>
          </w:tcPr>
          <w:p w:rsidR="002A2300" w:rsidRPr="00A65278" w:rsidRDefault="002A2300" w:rsidP="00966033">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A65278">
              <w:rPr>
                <w:rFonts w:cstheme="minorHAnsi"/>
                <w:sz w:val="20"/>
                <w:szCs w:val="20"/>
              </w:rPr>
              <w:t>Yazılı sınav (Çoktan seçmeli sınav, olguya dayalı çoktan seçmeli sınav, eşleştirmeli test, kısa yanıtlı test, klasik yazılı sınav)</w:t>
            </w:r>
          </w:p>
          <w:p w:rsidR="002A2300" w:rsidRPr="00A65278" w:rsidRDefault="002A2300" w:rsidP="00966033">
            <w:pPr>
              <w:widowControl w:val="0"/>
              <w:tabs>
                <w:tab w:val="left" w:pos="110"/>
              </w:tabs>
              <w:spacing w:line="192" w:lineRule="auto"/>
              <w:rPr>
                <w:rFonts w:cstheme="minorHAnsi"/>
                <w:sz w:val="20"/>
                <w:szCs w:val="20"/>
              </w:rPr>
            </w:pPr>
            <w:r w:rsidRPr="00A65278">
              <w:rPr>
                <w:rFonts w:cstheme="minorHAnsi"/>
                <w:sz w:val="20"/>
                <w:szCs w:val="20"/>
              </w:rPr>
              <w:t>Sözlü sınav</w:t>
            </w:r>
          </w:p>
        </w:tc>
      </w:tr>
      <w:tr w:rsidR="002A2300" w:rsidRPr="00A65278" w:rsidTr="00966033">
        <w:trPr>
          <w:trHeight w:val="164"/>
        </w:trPr>
        <w:tc>
          <w:tcPr>
            <w:tcW w:w="2338" w:type="dxa"/>
          </w:tcPr>
          <w:p w:rsidR="002A2300" w:rsidRPr="00A65278" w:rsidRDefault="002A2300" w:rsidP="00966033">
            <w:pPr>
              <w:spacing w:line="192" w:lineRule="auto"/>
              <w:rPr>
                <w:rFonts w:cstheme="minorHAnsi"/>
                <w:b/>
                <w:bCs/>
                <w:color w:val="000000"/>
                <w:sz w:val="20"/>
                <w:szCs w:val="20"/>
              </w:rPr>
            </w:pPr>
            <w:r w:rsidRPr="00A65278">
              <w:rPr>
                <w:rFonts w:cstheme="minorHAnsi"/>
                <w:b/>
                <w:bCs/>
                <w:color w:val="000000"/>
                <w:sz w:val="20"/>
                <w:szCs w:val="20"/>
              </w:rPr>
              <w:t>Önerilen Kaynaklar</w:t>
            </w:r>
          </w:p>
          <w:p w:rsidR="002A2300" w:rsidRPr="00A65278" w:rsidRDefault="002A2300" w:rsidP="00966033">
            <w:pPr>
              <w:spacing w:line="192" w:lineRule="auto"/>
              <w:rPr>
                <w:rFonts w:cstheme="minorHAnsi"/>
                <w:b/>
                <w:bCs/>
                <w:color w:val="000000"/>
                <w:sz w:val="20"/>
                <w:szCs w:val="20"/>
              </w:rPr>
            </w:pPr>
          </w:p>
        </w:tc>
        <w:tc>
          <w:tcPr>
            <w:tcW w:w="6804" w:type="dxa"/>
          </w:tcPr>
          <w:p w:rsidR="002A2300" w:rsidRDefault="002A2300" w:rsidP="002A2300">
            <w:pPr>
              <w:pStyle w:val="GvdeMetni"/>
              <w:widowControl w:val="0"/>
              <w:numPr>
                <w:ilvl w:val="0"/>
                <w:numId w:val="32"/>
              </w:numPr>
              <w:tabs>
                <w:tab w:val="left" w:pos="284"/>
              </w:tabs>
              <w:kinsoku w:val="0"/>
              <w:overflowPunct w:val="0"/>
              <w:autoSpaceDE w:val="0"/>
              <w:autoSpaceDN w:val="0"/>
              <w:adjustRightInd w:val="0"/>
              <w:spacing w:after="0"/>
              <w:ind w:hanging="283"/>
              <w:rPr>
                <w:spacing w:val="-1"/>
              </w:rPr>
            </w:pPr>
            <w:r>
              <w:rPr>
                <w:spacing w:val="-1"/>
              </w:rPr>
              <w:t>PediatricSurgery.ArnoldG.</w:t>
            </w:r>
            <w:r>
              <w:t>Coran,</w:t>
            </w:r>
            <w:r>
              <w:rPr>
                <w:spacing w:val="-1"/>
              </w:rPr>
              <w:t>AnthonyCaldamone,</w:t>
            </w:r>
            <w:r>
              <w:t>N.</w:t>
            </w:r>
            <w:r>
              <w:rPr>
                <w:spacing w:val="-1"/>
              </w:rPr>
              <w:t>ScottAdzick,</w:t>
            </w:r>
            <w:r>
              <w:t>Thomas</w:t>
            </w:r>
            <w:r>
              <w:rPr>
                <w:spacing w:val="-1"/>
              </w:rPr>
              <w:t>Krummel</w:t>
            </w:r>
            <w:r>
              <w:t>(Editors);</w:t>
            </w:r>
            <w:r>
              <w:rPr>
                <w:spacing w:val="-1"/>
              </w:rPr>
              <w:t>ElsevierHealthSciences.</w:t>
            </w:r>
          </w:p>
          <w:p w:rsidR="002A2300" w:rsidRDefault="002A2300" w:rsidP="002A2300">
            <w:pPr>
              <w:pStyle w:val="GvdeMetni"/>
              <w:widowControl w:val="0"/>
              <w:numPr>
                <w:ilvl w:val="0"/>
                <w:numId w:val="32"/>
              </w:numPr>
              <w:tabs>
                <w:tab w:val="left" w:pos="284"/>
              </w:tabs>
              <w:kinsoku w:val="0"/>
              <w:overflowPunct w:val="0"/>
              <w:autoSpaceDE w:val="0"/>
              <w:autoSpaceDN w:val="0"/>
              <w:adjustRightInd w:val="0"/>
              <w:spacing w:before="144" w:after="0" w:line="240" w:lineRule="auto"/>
              <w:ind w:hanging="283"/>
              <w:rPr>
                <w:spacing w:val="-1"/>
              </w:rPr>
            </w:pPr>
            <w:r>
              <w:t>Essentialsof</w:t>
            </w:r>
            <w:r>
              <w:rPr>
                <w:spacing w:val="-1"/>
              </w:rPr>
              <w:t>PediatricSurgery.</w:t>
            </w:r>
            <w:r>
              <w:t>Marc</w:t>
            </w:r>
            <w:r>
              <w:rPr>
                <w:spacing w:val="-1"/>
              </w:rPr>
              <w:t>I.Rowe;Mosby.</w:t>
            </w:r>
          </w:p>
          <w:p w:rsidR="002A2300" w:rsidRDefault="002A2300" w:rsidP="002A2300">
            <w:pPr>
              <w:pStyle w:val="GvdeMetni"/>
              <w:widowControl w:val="0"/>
              <w:numPr>
                <w:ilvl w:val="0"/>
                <w:numId w:val="32"/>
              </w:numPr>
              <w:tabs>
                <w:tab w:val="left" w:pos="284"/>
              </w:tabs>
              <w:kinsoku w:val="0"/>
              <w:overflowPunct w:val="0"/>
              <w:autoSpaceDE w:val="0"/>
              <w:autoSpaceDN w:val="0"/>
              <w:adjustRightInd w:val="0"/>
              <w:spacing w:before="216" w:after="0" w:line="289" w:lineRule="exact"/>
              <w:ind w:hanging="283"/>
              <w:rPr>
                <w:spacing w:val="-1"/>
              </w:rPr>
            </w:pPr>
            <w:r>
              <w:rPr>
                <w:spacing w:val="-1"/>
              </w:rPr>
              <w:t>Çocuk Cerrahisi.Can Başaklar;</w:t>
            </w:r>
            <w:r>
              <w:t>Palme</w:t>
            </w:r>
            <w:r>
              <w:rPr>
                <w:spacing w:val="-1"/>
              </w:rPr>
              <w:t xml:space="preserve"> Kitabevi.</w:t>
            </w:r>
          </w:p>
          <w:p w:rsidR="002A2300" w:rsidRDefault="002A2300" w:rsidP="00966033">
            <w:pPr>
              <w:pStyle w:val="GvdeMetni"/>
              <w:kinsoku w:val="0"/>
              <w:overflowPunct w:val="0"/>
              <w:spacing w:line="240" w:lineRule="exact"/>
              <w:rPr>
                <w:spacing w:val="-1"/>
              </w:rPr>
            </w:pPr>
            <w:r>
              <w:rPr>
                <w:spacing w:val="-1"/>
              </w:rPr>
              <w:t>UpToDate(http://www.uptodate.com).</w:t>
            </w:r>
          </w:p>
          <w:p w:rsidR="002A2300" w:rsidRDefault="002A2300" w:rsidP="002A2300">
            <w:pPr>
              <w:pStyle w:val="GvdeMetni"/>
              <w:widowControl w:val="0"/>
              <w:numPr>
                <w:ilvl w:val="0"/>
                <w:numId w:val="32"/>
              </w:numPr>
              <w:tabs>
                <w:tab w:val="left" w:pos="284"/>
              </w:tabs>
              <w:kinsoku w:val="0"/>
              <w:overflowPunct w:val="0"/>
              <w:autoSpaceDE w:val="0"/>
              <w:autoSpaceDN w:val="0"/>
              <w:adjustRightInd w:val="0"/>
              <w:spacing w:before="216" w:after="0" w:line="289" w:lineRule="exact"/>
              <w:ind w:hanging="283"/>
              <w:rPr>
                <w:spacing w:val="-1"/>
              </w:rPr>
            </w:pPr>
          </w:p>
          <w:p w:rsidR="002A2300" w:rsidRPr="00A65278" w:rsidRDefault="002A2300" w:rsidP="00966033">
            <w:pPr>
              <w:autoSpaceDE w:val="0"/>
              <w:autoSpaceDN w:val="0"/>
              <w:adjustRightInd w:val="0"/>
              <w:rPr>
                <w:rFonts w:cstheme="minorHAnsi"/>
                <w:sz w:val="20"/>
                <w:szCs w:val="20"/>
              </w:rPr>
            </w:pPr>
          </w:p>
        </w:tc>
      </w:tr>
    </w:tbl>
    <w:p w:rsidR="002A2300" w:rsidRDefault="002A2300" w:rsidP="002A2300">
      <w:pPr>
        <w:keepNext/>
        <w:spacing w:line="276" w:lineRule="auto"/>
        <w:jc w:val="center"/>
        <w:outlineLvl w:val="2"/>
        <w:rPr>
          <w:rFonts w:asciiTheme="minorHAnsi" w:hAnsiTheme="minorHAnsi" w:cstheme="minorHAnsi"/>
          <w:b/>
          <w:bCs/>
          <w:sz w:val="20"/>
          <w:szCs w:val="20"/>
          <w:lang w:eastAsia="en-US"/>
        </w:rPr>
      </w:pPr>
    </w:p>
    <w:tbl>
      <w:tblPr>
        <w:tblpPr w:leftFromText="141" w:rightFromText="141" w:vertAnchor="page" w:horzAnchor="margin" w:tblpXSpec="center" w:tblpY="7325"/>
        <w:tblOverlap w:val="never"/>
        <w:tblW w:w="9225" w:type="dxa"/>
        <w:tblLayout w:type="fixed"/>
        <w:tblCellMar>
          <w:left w:w="70" w:type="dxa"/>
          <w:right w:w="70" w:type="dxa"/>
        </w:tblCellMar>
        <w:tblLook w:val="04A0"/>
      </w:tblPr>
      <w:tblGrid>
        <w:gridCol w:w="1408"/>
        <w:gridCol w:w="1430"/>
        <w:gridCol w:w="67"/>
        <w:gridCol w:w="1435"/>
        <w:gridCol w:w="64"/>
        <w:gridCol w:w="1491"/>
        <w:gridCol w:w="69"/>
        <w:gridCol w:w="1607"/>
        <w:gridCol w:w="12"/>
        <w:gridCol w:w="1642"/>
      </w:tblGrid>
      <w:tr w:rsidR="002A2300" w:rsidRPr="00A65278" w:rsidTr="00966033">
        <w:trPr>
          <w:trHeight w:val="300"/>
        </w:trPr>
        <w:tc>
          <w:tcPr>
            <w:tcW w:w="1408" w:type="dxa"/>
            <w:tcBorders>
              <w:top w:val="nil"/>
              <w:left w:val="single" w:sz="8" w:space="0" w:color="FFFFFF"/>
              <w:bottom w:val="single" w:sz="12" w:space="0" w:color="FFFFFF"/>
              <w:right w:val="single" w:sz="8" w:space="0" w:color="FFFFFF"/>
            </w:tcBorders>
            <w:shd w:val="clear" w:color="000000" w:fill="FFFFFF"/>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 </w:t>
            </w:r>
          </w:p>
        </w:tc>
        <w:tc>
          <w:tcPr>
            <w:tcW w:w="1430" w:type="dxa"/>
            <w:tcBorders>
              <w:top w:val="nil"/>
              <w:left w:val="nil"/>
              <w:bottom w:val="single" w:sz="12" w:space="0" w:color="FFFFFF"/>
              <w:right w:val="single" w:sz="8"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2.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3. gün</w:t>
            </w:r>
          </w:p>
        </w:tc>
        <w:tc>
          <w:tcPr>
            <w:tcW w:w="1607" w:type="dxa"/>
            <w:tcBorders>
              <w:top w:val="nil"/>
              <w:left w:val="nil"/>
              <w:bottom w:val="single" w:sz="12" w:space="0" w:color="FFFFFF"/>
              <w:right w:val="single" w:sz="8"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5. gün</w:t>
            </w:r>
          </w:p>
        </w:tc>
      </w:tr>
      <w:tr w:rsidR="002A2300" w:rsidRPr="00A65278" w:rsidTr="00966033">
        <w:trPr>
          <w:trHeight w:val="285"/>
        </w:trPr>
        <w:tc>
          <w:tcPr>
            <w:tcW w:w="1408" w:type="dxa"/>
            <w:tcBorders>
              <w:top w:val="nil"/>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08.30 - 09.20</w:t>
            </w:r>
          </w:p>
        </w:tc>
        <w:tc>
          <w:tcPr>
            <w:tcW w:w="1430" w:type="dxa"/>
            <w:tcBorders>
              <w:top w:val="nil"/>
              <w:left w:val="single" w:sz="8" w:space="0" w:color="FFFFFF"/>
              <w:bottom w:val="single" w:sz="8" w:space="0" w:color="FFFFFF"/>
              <w:right w:val="single" w:sz="8" w:space="0" w:color="FFFFFF"/>
            </w:tcBorders>
            <w:shd w:val="clear" w:color="000000" w:fill="DBE5F1"/>
          </w:tcPr>
          <w:p w:rsidR="002A2300" w:rsidRPr="00957607" w:rsidRDefault="002A2300" w:rsidP="00966033">
            <w:pPr>
              <w:spacing w:line="240" w:lineRule="atLeast"/>
              <w:jc w:val="center"/>
              <w:rPr>
                <w:sz w:val="18"/>
                <w:szCs w:val="18"/>
              </w:rPr>
            </w:pPr>
            <w:r w:rsidRPr="00957607">
              <w:rPr>
                <w:sz w:val="18"/>
                <w:szCs w:val="18"/>
              </w:rPr>
              <w:t>4.ÇOC001</w:t>
            </w:r>
          </w:p>
        </w:tc>
        <w:tc>
          <w:tcPr>
            <w:tcW w:w="1566" w:type="dxa"/>
            <w:gridSpan w:val="3"/>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4.ÇOC005</w:t>
            </w:r>
          </w:p>
        </w:tc>
        <w:tc>
          <w:tcPr>
            <w:tcW w:w="1560"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4.ÇOC009</w:t>
            </w:r>
          </w:p>
        </w:tc>
        <w:tc>
          <w:tcPr>
            <w:tcW w:w="1607" w:type="dxa"/>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4.ÇOC012</w:t>
            </w:r>
          </w:p>
        </w:tc>
        <w:tc>
          <w:tcPr>
            <w:tcW w:w="1654"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4.ÇOC016</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09.30 – 10.20</w:t>
            </w:r>
          </w:p>
        </w:tc>
        <w:tc>
          <w:tcPr>
            <w:tcW w:w="1430" w:type="dxa"/>
            <w:tcBorders>
              <w:top w:val="nil"/>
              <w:left w:val="single" w:sz="8" w:space="0" w:color="FFFFFF"/>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4.ÇOC002</w:t>
            </w:r>
          </w:p>
        </w:tc>
        <w:tc>
          <w:tcPr>
            <w:tcW w:w="1566" w:type="dxa"/>
            <w:gridSpan w:val="3"/>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4.ÇOC006</w:t>
            </w:r>
          </w:p>
        </w:tc>
        <w:tc>
          <w:tcPr>
            <w:tcW w:w="1560"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4.ÇOC009</w:t>
            </w:r>
          </w:p>
        </w:tc>
        <w:tc>
          <w:tcPr>
            <w:tcW w:w="1607" w:type="dxa"/>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4.ÇOC013</w:t>
            </w:r>
          </w:p>
        </w:tc>
        <w:tc>
          <w:tcPr>
            <w:tcW w:w="1654"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4.ÇOC017</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10.30 - 11.20</w:t>
            </w:r>
          </w:p>
        </w:tc>
        <w:tc>
          <w:tcPr>
            <w:tcW w:w="1430" w:type="dxa"/>
            <w:tcBorders>
              <w:top w:val="nil"/>
              <w:left w:val="single" w:sz="8" w:space="0" w:color="FFFFFF"/>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w:t>
            </w:r>
            <w:r>
              <w:rPr>
                <w:sz w:val="18"/>
                <w:szCs w:val="18"/>
              </w:rPr>
              <w:t>020</w:t>
            </w:r>
          </w:p>
        </w:tc>
        <w:tc>
          <w:tcPr>
            <w:tcW w:w="1566" w:type="dxa"/>
            <w:gridSpan w:val="3"/>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w:t>
            </w:r>
            <w:r>
              <w:rPr>
                <w:sz w:val="18"/>
                <w:szCs w:val="18"/>
              </w:rPr>
              <w:t>020</w:t>
            </w:r>
          </w:p>
        </w:tc>
        <w:tc>
          <w:tcPr>
            <w:tcW w:w="1560"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w:t>
            </w:r>
            <w:r>
              <w:rPr>
                <w:sz w:val="18"/>
                <w:szCs w:val="18"/>
              </w:rPr>
              <w:t>020</w:t>
            </w:r>
          </w:p>
        </w:tc>
        <w:tc>
          <w:tcPr>
            <w:tcW w:w="1607" w:type="dxa"/>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w:t>
            </w:r>
            <w:r>
              <w:rPr>
                <w:sz w:val="18"/>
                <w:szCs w:val="18"/>
              </w:rPr>
              <w:t>020</w:t>
            </w:r>
          </w:p>
        </w:tc>
        <w:tc>
          <w:tcPr>
            <w:tcW w:w="1654"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w:t>
            </w:r>
            <w:r>
              <w:rPr>
                <w:sz w:val="18"/>
                <w:szCs w:val="18"/>
              </w:rPr>
              <w:t>020</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11.30 - 12.20</w:t>
            </w:r>
          </w:p>
        </w:tc>
        <w:tc>
          <w:tcPr>
            <w:tcW w:w="1430" w:type="dxa"/>
            <w:tcBorders>
              <w:top w:val="nil"/>
              <w:left w:val="single" w:sz="8" w:space="0" w:color="FFFFFF"/>
              <w:bottom w:val="single" w:sz="8" w:space="0" w:color="FFFFFF"/>
              <w:right w:val="single" w:sz="8" w:space="0" w:color="FFFFFF"/>
            </w:tcBorders>
            <w:shd w:val="clear" w:color="000000" w:fill="DBE5F1"/>
          </w:tcPr>
          <w:p w:rsidR="002A2300" w:rsidRPr="00957607" w:rsidRDefault="002A2300" w:rsidP="00966033">
            <w:pPr>
              <w:ind w:right="-137"/>
              <w:jc w:val="center"/>
              <w:rPr>
                <w:sz w:val="18"/>
                <w:szCs w:val="18"/>
              </w:rPr>
            </w:pPr>
            <w:r w:rsidRPr="00957607">
              <w:rPr>
                <w:sz w:val="18"/>
                <w:szCs w:val="18"/>
              </w:rPr>
              <w:t>4.ÇOC</w:t>
            </w:r>
            <w:r>
              <w:rPr>
                <w:sz w:val="18"/>
                <w:szCs w:val="18"/>
              </w:rPr>
              <w:t>020</w:t>
            </w:r>
          </w:p>
        </w:tc>
        <w:tc>
          <w:tcPr>
            <w:tcW w:w="1566" w:type="dxa"/>
            <w:gridSpan w:val="3"/>
            <w:tcBorders>
              <w:top w:val="nil"/>
              <w:left w:val="nil"/>
              <w:bottom w:val="single" w:sz="8" w:space="0" w:color="FFFFFF"/>
              <w:right w:val="single" w:sz="8" w:space="0" w:color="FFFFFF"/>
            </w:tcBorders>
            <w:shd w:val="clear" w:color="000000" w:fill="DBE5F1"/>
          </w:tcPr>
          <w:p w:rsidR="002A2300" w:rsidRPr="00957607" w:rsidRDefault="002A2300" w:rsidP="00966033">
            <w:pPr>
              <w:ind w:right="-137"/>
              <w:jc w:val="center"/>
              <w:rPr>
                <w:sz w:val="18"/>
                <w:szCs w:val="18"/>
              </w:rPr>
            </w:pPr>
            <w:r w:rsidRPr="00957607">
              <w:rPr>
                <w:sz w:val="18"/>
                <w:szCs w:val="18"/>
              </w:rPr>
              <w:t>4.ÇOC</w:t>
            </w:r>
            <w:r>
              <w:rPr>
                <w:sz w:val="18"/>
                <w:szCs w:val="18"/>
              </w:rPr>
              <w:t>020</w:t>
            </w:r>
          </w:p>
        </w:tc>
        <w:tc>
          <w:tcPr>
            <w:tcW w:w="1560"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ind w:right="-137"/>
              <w:jc w:val="center"/>
              <w:rPr>
                <w:sz w:val="18"/>
                <w:szCs w:val="18"/>
              </w:rPr>
            </w:pPr>
            <w:r w:rsidRPr="00957607">
              <w:rPr>
                <w:sz w:val="18"/>
                <w:szCs w:val="18"/>
              </w:rPr>
              <w:t>4.ÇOC</w:t>
            </w:r>
            <w:r>
              <w:rPr>
                <w:sz w:val="18"/>
                <w:szCs w:val="18"/>
              </w:rPr>
              <w:t>020</w:t>
            </w:r>
          </w:p>
        </w:tc>
        <w:tc>
          <w:tcPr>
            <w:tcW w:w="1607" w:type="dxa"/>
            <w:tcBorders>
              <w:top w:val="nil"/>
              <w:left w:val="nil"/>
              <w:bottom w:val="single" w:sz="8" w:space="0" w:color="FFFFFF"/>
              <w:right w:val="single" w:sz="8" w:space="0" w:color="FFFFFF"/>
            </w:tcBorders>
            <w:shd w:val="clear" w:color="000000" w:fill="DBE5F1"/>
          </w:tcPr>
          <w:p w:rsidR="002A2300" w:rsidRPr="00957607" w:rsidRDefault="002A2300" w:rsidP="00966033">
            <w:pPr>
              <w:ind w:right="-137"/>
              <w:jc w:val="center"/>
              <w:rPr>
                <w:sz w:val="18"/>
                <w:szCs w:val="18"/>
              </w:rPr>
            </w:pPr>
            <w:r w:rsidRPr="00957607">
              <w:rPr>
                <w:sz w:val="18"/>
                <w:szCs w:val="18"/>
              </w:rPr>
              <w:t>4.ÇOC</w:t>
            </w:r>
            <w:r>
              <w:rPr>
                <w:sz w:val="18"/>
                <w:szCs w:val="18"/>
              </w:rPr>
              <w:t>020</w:t>
            </w:r>
          </w:p>
        </w:tc>
        <w:tc>
          <w:tcPr>
            <w:tcW w:w="1654"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ind w:right="-137"/>
              <w:jc w:val="center"/>
              <w:rPr>
                <w:sz w:val="18"/>
                <w:szCs w:val="18"/>
              </w:rPr>
            </w:pPr>
            <w:r w:rsidRPr="00957607">
              <w:rPr>
                <w:sz w:val="18"/>
                <w:szCs w:val="18"/>
              </w:rPr>
              <w:t>4.ÇOC</w:t>
            </w:r>
            <w:r>
              <w:rPr>
                <w:sz w:val="18"/>
                <w:szCs w:val="18"/>
              </w:rPr>
              <w:t>020</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12.30-13.30</w:t>
            </w:r>
          </w:p>
        </w:tc>
        <w:tc>
          <w:tcPr>
            <w:tcW w:w="1497" w:type="dxa"/>
            <w:gridSpan w:val="2"/>
            <w:tcBorders>
              <w:top w:val="single" w:sz="8" w:space="0" w:color="FFFFFF"/>
              <w:left w:val="nil"/>
              <w:bottom w:val="single" w:sz="8" w:space="0" w:color="FFFFFF"/>
              <w:right w:val="single" w:sz="8" w:space="0" w:color="FFFFFF"/>
            </w:tcBorders>
            <w:shd w:val="clear" w:color="000000" w:fill="8DB3E2"/>
          </w:tcPr>
          <w:p w:rsidR="002A2300" w:rsidRPr="00957607" w:rsidRDefault="002A2300" w:rsidP="00966033">
            <w:pPr>
              <w:jc w:val="center"/>
              <w:rPr>
                <w:sz w:val="18"/>
                <w:szCs w:val="18"/>
              </w:rPr>
            </w:pPr>
          </w:p>
        </w:tc>
        <w:tc>
          <w:tcPr>
            <w:tcW w:w="1435" w:type="dxa"/>
            <w:tcBorders>
              <w:top w:val="single" w:sz="8" w:space="0" w:color="FFFFFF"/>
              <w:left w:val="nil"/>
              <w:bottom w:val="single" w:sz="8" w:space="0" w:color="FFFFFF"/>
              <w:right w:val="single" w:sz="8" w:space="0" w:color="FFFFFF"/>
            </w:tcBorders>
            <w:shd w:val="clear" w:color="000000" w:fill="8DB3E2"/>
          </w:tcPr>
          <w:p w:rsidR="002A2300" w:rsidRPr="00957607" w:rsidRDefault="002A2300" w:rsidP="00966033">
            <w:pPr>
              <w:jc w:val="center"/>
              <w:rPr>
                <w:sz w:val="18"/>
                <w:szCs w:val="18"/>
              </w:rPr>
            </w:pP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2A2300" w:rsidRPr="00957607" w:rsidRDefault="002A2300" w:rsidP="00966033">
            <w:pPr>
              <w:jc w:val="center"/>
              <w:rPr>
                <w:sz w:val="18"/>
                <w:szCs w:val="18"/>
              </w:rPr>
            </w:pPr>
          </w:p>
        </w:tc>
        <w:tc>
          <w:tcPr>
            <w:tcW w:w="1688" w:type="dxa"/>
            <w:gridSpan w:val="3"/>
            <w:tcBorders>
              <w:top w:val="single" w:sz="8" w:space="0" w:color="FFFFFF"/>
              <w:left w:val="nil"/>
              <w:bottom w:val="single" w:sz="8" w:space="0" w:color="FFFFFF"/>
              <w:right w:val="single" w:sz="8" w:space="0" w:color="FFFFFF"/>
            </w:tcBorders>
            <w:shd w:val="clear" w:color="000000" w:fill="8DB3E2"/>
          </w:tcPr>
          <w:p w:rsidR="002A2300" w:rsidRPr="00957607" w:rsidRDefault="002A2300" w:rsidP="00966033">
            <w:pPr>
              <w:jc w:val="center"/>
              <w:rPr>
                <w:sz w:val="18"/>
                <w:szCs w:val="18"/>
              </w:rPr>
            </w:pPr>
          </w:p>
        </w:tc>
        <w:tc>
          <w:tcPr>
            <w:tcW w:w="1642" w:type="dxa"/>
            <w:tcBorders>
              <w:top w:val="single" w:sz="8" w:space="0" w:color="FFFFFF"/>
              <w:left w:val="nil"/>
              <w:bottom w:val="single" w:sz="8" w:space="0" w:color="FFFFFF"/>
              <w:right w:val="single" w:sz="8" w:space="0" w:color="FFFFFF"/>
            </w:tcBorders>
            <w:shd w:val="clear" w:color="000000" w:fill="8DB3E2"/>
          </w:tcPr>
          <w:p w:rsidR="002A2300" w:rsidRPr="00957607" w:rsidRDefault="002A2300" w:rsidP="00966033">
            <w:pPr>
              <w:ind w:left="62"/>
              <w:jc w:val="center"/>
              <w:rPr>
                <w:sz w:val="18"/>
                <w:szCs w:val="18"/>
              </w:rPr>
            </w:pP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13.30 - 14.30</w:t>
            </w:r>
          </w:p>
        </w:tc>
        <w:tc>
          <w:tcPr>
            <w:tcW w:w="1430" w:type="dxa"/>
            <w:tcBorders>
              <w:top w:val="nil"/>
              <w:left w:val="single" w:sz="8" w:space="0" w:color="FFFFFF"/>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4.ÇOC003</w:t>
            </w:r>
          </w:p>
        </w:tc>
        <w:tc>
          <w:tcPr>
            <w:tcW w:w="1566" w:type="dxa"/>
            <w:gridSpan w:val="3"/>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4.ÇOC007</w:t>
            </w:r>
          </w:p>
        </w:tc>
        <w:tc>
          <w:tcPr>
            <w:tcW w:w="1560"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4.ÇOC010</w:t>
            </w:r>
          </w:p>
        </w:tc>
        <w:tc>
          <w:tcPr>
            <w:tcW w:w="1607" w:type="dxa"/>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4.ÇOC014</w:t>
            </w:r>
          </w:p>
        </w:tc>
        <w:tc>
          <w:tcPr>
            <w:tcW w:w="1654"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4.ÇOC018</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14.30 - 15.20</w:t>
            </w:r>
          </w:p>
        </w:tc>
        <w:tc>
          <w:tcPr>
            <w:tcW w:w="1430" w:type="dxa"/>
            <w:tcBorders>
              <w:top w:val="nil"/>
              <w:left w:val="single" w:sz="8" w:space="0" w:color="FFFFFF"/>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4.ÇOC004</w:t>
            </w:r>
          </w:p>
        </w:tc>
        <w:tc>
          <w:tcPr>
            <w:tcW w:w="1566" w:type="dxa"/>
            <w:gridSpan w:val="3"/>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4.ÇOC008</w:t>
            </w:r>
          </w:p>
        </w:tc>
        <w:tc>
          <w:tcPr>
            <w:tcW w:w="1560"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4.ÇOC011</w:t>
            </w:r>
          </w:p>
        </w:tc>
        <w:tc>
          <w:tcPr>
            <w:tcW w:w="1607" w:type="dxa"/>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4.ÇOC015</w:t>
            </w:r>
          </w:p>
        </w:tc>
        <w:tc>
          <w:tcPr>
            <w:tcW w:w="1654"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4.ÇOC019</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15.30-16.15</w:t>
            </w:r>
          </w:p>
        </w:tc>
        <w:tc>
          <w:tcPr>
            <w:tcW w:w="1430" w:type="dxa"/>
            <w:tcBorders>
              <w:top w:val="nil"/>
              <w:left w:val="single" w:sz="8" w:space="0" w:color="FFFFFF"/>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4.ÇOC020</w:t>
            </w:r>
          </w:p>
        </w:tc>
        <w:tc>
          <w:tcPr>
            <w:tcW w:w="1607" w:type="dxa"/>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2A2300" w:rsidRPr="00957607" w:rsidRDefault="002A2300" w:rsidP="00966033">
            <w:pPr>
              <w:jc w:val="center"/>
              <w:rPr>
                <w:sz w:val="18"/>
                <w:szCs w:val="18"/>
              </w:rPr>
            </w:pPr>
            <w:r w:rsidRPr="00957607">
              <w:rPr>
                <w:sz w:val="18"/>
                <w:szCs w:val="18"/>
              </w:rPr>
              <w:t>4.ÇOC020</w:t>
            </w:r>
          </w:p>
        </w:tc>
      </w:tr>
    </w:tbl>
    <w:tbl>
      <w:tblPr>
        <w:tblpPr w:leftFromText="141" w:rightFromText="141" w:vertAnchor="page" w:horzAnchor="margin" w:tblpY="10628"/>
        <w:tblOverlap w:val="never"/>
        <w:tblW w:w="2838" w:type="dxa"/>
        <w:tblLayout w:type="fixed"/>
        <w:tblCellMar>
          <w:left w:w="70" w:type="dxa"/>
          <w:right w:w="70" w:type="dxa"/>
        </w:tblCellMar>
        <w:tblLook w:val="04A0"/>
      </w:tblPr>
      <w:tblGrid>
        <w:gridCol w:w="1408"/>
        <w:gridCol w:w="1430"/>
      </w:tblGrid>
      <w:tr w:rsidR="002A2300" w:rsidRPr="00A65278" w:rsidTr="00966033">
        <w:trPr>
          <w:trHeight w:val="300"/>
        </w:trPr>
        <w:tc>
          <w:tcPr>
            <w:tcW w:w="1408" w:type="dxa"/>
            <w:tcBorders>
              <w:top w:val="nil"/>
              <w:left w:val="single" w:sz="8" w:space="0" w:color="FFFFFF"/>
              <w:bottom w:val="single" w:sz="12" w:space="0" w:color="FFFFFF"/>
              <w:right w:val="single" w:sz="8" w:space="0" w:color="FFFFFF"/>
            </w:tcBorders>
            <w:shd w:val="clear" w:color="000000" w:fill="FFFFFF"/>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 </w:t>
            </w:r>
          </w:p>
        </w:tc>
        <w:tc>
          <w:tcPr>
            <w:tcW w:w="1430" w:type="dxa"/>
            <w:tcBorders>
              <w:top w:val="nil"/>
              <w:left w:val="nil"/>
              <w:bottom w:val="single" w:sz="12" w:space="0" w:color="FFFFFF"/>
              <w:right w:val="single" w:sz="8"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Pr>
                <w:b/>
                <w:bCs/>
                <w:color w:val="FFFFFF"/>
                <w:sz w:val="18"/>
                <w:szCs w:val="18"/>
              </w:rPr>
              <w:t>6</w:t>
            </w:r>
            <w:r w:rsidRPr="00A65278">
              <w:rPr>
                <w:b/>
                <w:bCs/>
                <w:color w:val="FFFFFF"/>
                <w:sz w:val="18"/>
                <w:szCs w:val="18"/>
              </w:rPr>
              <w:t>. gün</w:t>
            </w:r>
          </w:p>
        </w:tc>
      </w:tr>
      <w:tr w:rsidR="002A2300" w:rsidRPr="00A65278" w:rsidTr="00966033">
        <w:trPr>
          <w:trHeight w:val="285"/>
        </w:trPr>
        <w:tc>
          <w:tcPr>
            <w:tcW w:w="1408" w:type="dxa"/>
            <w:tcBorders>
              <w:top w:val="nil"/>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08.30 - 09.20</w:t>
            </w:r>
          </w:p>
        </w:tc>
        <w:tc>
          <w:tcPr>
            <w:tcW w:w="1430" w:type="dxa"/>
            <w:vMerge w:val="restart"/>
            <w:tcBorders>
              <w:top w:val="nil"/>
              <w:left w:val="single" w:sz="8" w:space="0" w:color="FFFFFF"/>
              <w:right w:val="single" w:sz="8" w:space="0" w:color="FFFFFF"/>
            </w:tcBorders>
            <w:shd w:val="clear" w:color="000000" w:fill="DBE5F1"/>
          </w:tcPr>
          <w:p w:rsidR="002A2300" w:rsidRDefault="002A2300" w:rsidP="00966033">
            <w:pPr>
              <w:spacing w:line="240" w:lineRule="atLeast"/>
              <w:jc w:val="center"/>
              <w:rPr>
                <w:sz w:val="18"/>
                <w:szCs w:val="18"/>
              </w:rPr>
            </w:pPr>
          </w:p>
          <w:p w:rsidR="002A2300" w:rsidRDefault="002A2300" w:rsidP="00966033">
            <w:pPr>
              <w:spacing w:line="240" w:lineRule="atLeast"/>
              <w:jc w:val="center"/>
              <w:rPr>
                <w:sz w:val="18"/>
                <w:szCs w:val="18"/>
              </w:rPr>
            </w:pPr>
          </w:p>
          <w:p w:rsidR="002A2300" w:rsidRPr="00957607" w:rsidRDefault="002A2300" w:rsidP="00966033">
            <w:pPr>
              <w:spacing w:line="240" w:lineRule="atLeast"/>
              <w:jc w:val="center"/>
              <w:rPr>
                <w:sz w:val="18"/>
                <w:szCs w:val="18"/>
              </w:rPr>
            </w:pPr>
            <w:r>
              <w:rPr>
                <w:sz w:val="18"/>
                <w:szCs w:val="18"/>
              </w:rPr>
              <w:t>SINAV</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09.30 – 10.20</w:t>
            </w:r>
          </w:p>
        </w:tc>
        <w:tc>
          <w:tcPr>
            <w:tcW w:w="1430" w:type="dxa"/>
            <w:vMerge/>
            <w:tcBorders>
              <w:left w:val="single" w:sz="8" w:space="0" w:color="FFFFFF"/>
              <w:right w:val="single" w:sz="8" w:space="0" w:color="FFFFFF"/>
            </w:tcBorders>
            <w:shd w:val="clear" w:color="000000" w:fill="DBE5F1"/>
          </w:tcPr>
          <w:p w:rsidR="002A2300" w:rsidRPr="00957607" w:rsidRDefault="002A2300" w:rsidP="00966033">
            <w:pPr>
              <w:jc w:val="center"/>
              <w:rPr>
                <w:sz w:val="18"/>
                <w:szCs w:val="18"/>
              </w:rPr>
            </w:pP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10.30 - 11.20</w:t>
            </w:r>
          </w:p>
        </w:tc>
        <w:tc>
          <w:tcPr>
            <w:tcW w:w="1430" w:type="dxa"/>
            <w:vMerge/>
            <w:tcBorders>
              <w:left w:val="single" w:sz="8" w:space="0" w:color="FFFFFF"/>
              <w:right w:val="single" w:sz="8" w:space="0" w:color="FFFFFF"/>
            </w:tcBorders>
            <w:shd w:val="clear" w:color="000000" w:fill="DBE5F1"/>
          </w:tcPr>
          <w:p w:rsidR="002A2300" w:rsidRPr="00957607" w:rsidRDefault="002A2300" w:rsidP="00966033">
            <w:pPr>
              <w:jc w:val="center"/>
              <w:rPr>
                <w:sz w:val="18"/>
                <w:szCs w:val="18"/>
              </w:rPr>
            </w:pP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11.30 - 12.20</w:t>
            </w:r>
          </w:p>
        </w:tc>
        <w:tc>
          <w:tcPr>
            <w:tcW w:w="1430" w:type="dxa"/>
            <w:vMerge/>
            <w:tcBorders>
              <w:left w:val="single" w:sz="8" w:space="0" w:color="FFFFFF"/>
              <w:bottom w:val="single" w:sz="8" w:space="0" w:color="FFFFFF"/>
              <w:right w:val="single" w:sz="8" w:space="0" w:color="FFFFFF"/>
            </w:tcBorders>
            <w:shd w:val="clear" w:color="000000" w:fill="DBE5F1"/>
          </w:tcPr>
          <w:p w:rsidR="002A2300" w:rsidRPr="00957607" w:rsidRDefault="002A2300" w:rsidP="00966033">
            <w:pPr>
              <w:ind w:right="-137"/>
              <w:jc w:val="center"/>
              <w:rPr>
                <w:sz w:val="18"/>
                <w:szCs w:val="18"/>
              </w:rPr>
            </w:pPr>
          </w:p>
        </w:tc>
      </w:tr>
      <w:tr w:rsidR="002A2300" w:rsidRPr="00A65278" w:rsidTr="00966033">
        <w:trPr>
          <w:gridAfter w:val="1"/>
          <w:wAfter w:w="1430" w:type="dxa"/>
          <w:trHeight w:val="343"/>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12.30-13.30</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13.30 - 14.30</w:t>
            </w:r>
          </w:p>
        </w:tc>
        <w:tc>
          <w:tcPr>
            <w:tcW w:w="1430" w:type="dxa"/>
            <w:vMerge w:val="restart"/>
            <w:tcBorders>
              <w:top w:val="nil"/>
              <w:left w:val="single" w:sz="8" w:space="0" w:color="FFFFFF"/>
              <w:right w:val="single" w:sz="8" w:space="0" w:color="FFFFFF"/>
            </w:tcBorders>
            <w:shd w:val="clear" w:color="000000" w:fill="DBE5F1"/>
          </w:tcPr>
          <w:p w:rsidR="002A2300" w:rsidRDefault="002A2300" w:rsidP="00966033">
            <w:pPr>
              <w:jc w:val="center"/>
              <w:rPr>
                <w:sz w:val="18"/>
                <w:szCs w:val="18"/>
              </w:rPr>
            </w:pPr>
          </w:p>
          <w:p w:rsidR="002A2300" w:rsidRDefault="002A2300" w:rsidP="00966033">
            <w:pPr>
              <w:jc w:val="center"/>
              <w:rPr>
                <w:sz w:val="18"/>
                <w:szCs w:val="18"/>
              </w:rPr>
            </w:pPr>
          </w:p>
          <w:p w:rsidR="002A2300" w:rsidRPr="00957607" w:rsidRDefault="002A2300" w:rsidP="00966033">
            <w:pPr>
              <w:jc w:val="center"/>
              <w:rPr>
                <w:sz w:val="18"/>
                <w:szCs w:val="18"/>
              </w:rPr>
            </w:pPr>
            <w:r>
              <w:rPr>
                <w:sz w:val="18"/>
                <w:szCs w:val="18"/>
              </w:rPr>
              <w:t>SINAV</w:t>
            </w: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14.30 - 15.20</w:t>
            </w:r>
          </w:p>
        </w:tc>
        <w:tc>
          <w:tcPr>
            <w:tcW w:w="1430" w:type="dxa"/>
            <w:vMerge/>
            <w:tcBorders>
              <w:left w:val="single" w:sz="8" w:space="0" w:color="FFFFFF"/>
              <w:right w:val="single" w:sz="8" w:space="0" w:color="FFFFFF"/>
            </w:tcBorders>
            <w:shd w:val="clear" w:color="000000" w:fill="DBE5F1"/>
          </w:tcPr>
          <w:p w:rsidR="002A2300" w:rsidRPr="00957607" w:rsidRDefault="002A2300" w:rsidP="00966033">
            <w:pPr>
              <w:jc w:val="center"/>
              <w:rPr>
                <w:sz w:val="18"/>
                <w:szCs w:val="18"/>
              </w:rPr>
            </w:pPr>
          </w:p>
        </w:tc>
      </w:tr>
      <w:tr w:rsidR="002A2300" w:rsidRPr="00A65278" w:rsidTr="00966033">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2A2300" w:rsidRPr="00A65278" w:rsidRDefault="002A2300" w:rsidP="00966033">
            <w:pPr>
              <w:spacing w:line="240" w:lineRule="atLeast"/>
              <w:jc w:val="center"/>
              <w:rPr>
                <w:b/>
                <w:bCs/>
                <w:color w:val="FFFFFF"/>
                <w:sz w:val="18"/>
                <w:szCs w:val="18"/>
              </w:rPr>
            </w:pPr>
            <w:r w:rsidRPr="00A65278">
              <w:rPr>
                <w:b/>
                <w:bCs/>
                <w:color w:val="FFFFFF"/>
                <w:sz w:val="18"/>
                <w:szCs w:val="18"/>
              </w:rPr>
              <w:t>15.30-16.15</w:t>
            </w:r>
          </w:p>
        </w:tc>
        <w:tc>
          <w:tcPr>
            <w:tcW w:w="1430" w:type="dxa"/>
            <w:vMerge/>
            <w:tcBorders>
              <w:left w:val="single" w:sz="8" w:space="0" w:color="FFFFFF"/>
              <w:bottom w:val="single" w:sz="8" w:space="0" w:color="FFFFFF"/>
              <w:right w:val="single" w:sz="8" w:space="0" w:color="FFFFFF"/>
            </w:tcBorders>
            <w:shd w:val="clear" w:color="000000" w:fill="DBE5F1"/>
          </w:tcPr>
          <w:p w:rsidR="002A2300" w:rsidRPr="00957607" w:rsidRDefault="002A2300" w:rsidP="00966033">
            <w:pPr>
              <w:jc w:val="center"/>
              <w:rPr>
                <w:sz w:val="18"/>
                <w:szCs w:val="18"/>
              </w:rPr>
            </w:pPr>
          </w:p>
        </w:tc>
      </w:tr>
    </w:tbl>
    <w:tbl>
      <w:tblPr>
        <w:tblpPr w:leftFromText="141" w:rightFromText="141" w:vertAnchor="page" w:horzAnchor="margin" w:tblpX="52" w:tblpY="3766"/>
        <w:tblOverlap w:val="never"/>
        <w:tblW w:w="10064" w:type="dxa"/>
        <w:tblLayout w:type="fixed"/>
        <w:tblCellMar>
          <w:left w:w="70" w:type="dxa"/>
          <w:right w:w="70" w:type="dxa"/>
        </w:tblCellMar>
        <w:tblLook w:val="04A0"/>
      </w:tblPr>
      <w:tblGrid>
        <w:gridCol w:w="6095"/>
        <w:gridCol w:w="993"/>
        <w:gridCol w:w="2976"/>
      </w:tblGrid>
      <w:tr w:rsidR="002A2300" w:rsidRPr="00734A3C" w:rsidTr="002A2300">
        <w:trPr>
          <w:trHeight w:val="308"/>
        </w:trPr>
        <w:tc>
          <w:tcPr>
            <w:tcW w:w="6095" w:type="dxa"/>
            <w:tcBorders>
              <w:top w:val="single" w:sz="8" w:space="0" w:color="auto"/>
              <w:left w:val="single" w:sz="8" w:space="0" w:color="000000"/>
              <w:bottom w:val="single" w:sz="8" w:space="0" w:color="auto"/>
              <w:right w:val="single" w:sz="8" w:space="0" w:color="000000"/>
            </w:tcBorders>
            <w:shd w:val="clear" w:color="000000" w:fill="FFFFFF"/>
          </w:tcPr>
          <w:bookmarkEnd w:id="0"/>
          <w:bookmarkEnd w:id="1"/>
          <w:bookmarkEnd w:id="2"/>
          <w:bookmarkEnd w:id="3"/>
          <w:bookmarkEnd w:id="4"/>
          <w:bookmarkEnd w:id="5"/>
          <w:p w:rsidR="002A2300" w:rsidRPr="00734A3C" w:rsidRDefault="002A2300" w:rsidP="002A2300">
            <w:pPr>
              <w:spacing w:line="240" w:lineRule="atLeast"/>
              <w:rPr>
                <w:color w:val="000000"/>
                <w:sz w:val="20"/>
                <w:szCs w:val="20"/>
              </w:rPr>
            </w:pPr>
            <w:r w:rsidRPr="00734A3C">
              <w:rPr>
                <w:color w:val="000000"/>
                <w:sz w:val="20"/>
                <w:szCs w:val="20"/>
              </w:rPr>
              <w:lastRenderedPageBreak/>
              <w:t>ÖzefagusAtrezisi ve TÖF</w:t>
            </w:r>
          </w:p>
        </w:tc>
        <w:tc>
          <w:tcPr>
            <w:tcW w:w="993" w:type="dxa"/>
            <w:tcBorders>
              <w:top w:val="nil"/>
              <w:left w:val="nil"/>
              <w:bottom w:val="single" w:sz="8" w:space="0" w:color="auto"/>
              <w:right w:val="single" w:sz="8" w:space="0" w:color="auto"/>
            </w:tcBorders>
            <w:shd w:val="clear" w:color="auto" w:fill="auto"/>
          </w:tcPr>
          <w:p w:rsidR="002A2300" w:rsidRPr="00734A3C" w:rsidRDefault="002A2300" w:rsidP="002A2300">
            <w:pPr>
              <w:spacing w:line="240" w:lineRule="atLeast"/>
              <w:rPr>
                <w:sz w:val="20"/>
                <w:szCs w:val="20"/>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6331BB">
              <w:rPr>
                <w:b/>
                <w:color w:val="000000"/>
                <w:sz w:val="20"/>
                <w:szCs w:val="20"/>
              </w:rPr>
              <w:t>Prof.Dr.İlhan ÇİFTÇİ</w:t>
            </w:r>
          </w:p>
        </w:tc>
      </w:tr>
      <w:tr w:rsidR="002A2300" w:rsidRPr="00734A3C"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6331BB" w:rsidRDefault="002A2300" w:rsidP="002A2300">
            <w:pPr>
              <w:spacing w:line="240" w:lineRule="atLeast"/>
              <w:rPr>
                <w:b/>
                <w:color w:val="000000"/>
                <w:sz w:val="20"/>
                <w:szCs w:val="20"/>
                <w:highlight w:val="yellow"/>
              </w:rPr>
            </w:pPr>
            <w:r w:rsidRPr="00734A3C">
              <w:rPr>
                <w:color w:val="000000"/>
                <w:sz w:val="20"/>
                <w:szCs w:val="20"/>
              </w:rPr>
              <w:t>Doğumsal Karın Duvarı Defektleri</w:t>
            </w:r>
          </w:p>
        </w:tc>
        <w:tc>
          <w:tcPr>
            <w:tcW w:w="993" w:type="dxa"/>
            <w:tcBorders>
              <w:top w:val="nil"/>
              <w:left w:val="nil"/>
              <w:bottom w:val="single" w:sz="8" w:space="0" w:color="auto"/>
              <w:right w:val="single" w:sz="8" w:space="0" w:color="auto"/>
            </w:tcBorders>
            <w:shd w:val="clear" w:color="auto" w:fill="auto"/>
          </w:tcPr>
          <w:p w:rsidR="002A2300" w:rsidRPr="006331BB" w:rsidRDefault="002A2300" w:rsidP="002A2300">
            <w:pPr>
              <w:spacing w:line="240" w:lineRule="atLeast"/>
              <w:rPr>
                <w:b/>
                <w:sz w:val="20"/>
                <w:szCs w:val="20"/>
                <w:highlight w:val="yellow"/>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highlight w:val="yellow"/>
              </w:rPr>
            </w:pPr>
            <w:r w:rsidRPr="006331BB">
              <w:rPr>
                <w:b/>
                <w:color w:val="000000"/>
                <w:sz w:val="20"/>
                <w:szCs w:val="20"/>
              </w:rPr>
              <w:t>Prof.Dr.İlhan ÇİFTÇİ</w:t>
            </w:r>
          </w:p>
        </w:tc>
      </w:tr>
      <w:tr w:rsidR="002A2300" w:rsidRPr="00734A3C"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tcPr>
          <w:p w:rsidR="002A2300" w:rsidRPr="00734A3C" w:rsidRDefault="002A2300" w:rsidP="002A2300">
            <w:pPr>
              <w:spacing w:line="240" w:lineRule="atLeast"/>
              <w:rPr>
                <w:color w:val="000000"/>
                <w:sz w:val="20"/>
                <w:szCs w:val="20"/>
              </w:rPr>
            </w:pPr>
            <w:r w:rsidRPr="00734A3C">
              <w:rPr>
                <w:color w:val="000000"/>
                <w:sz w:val="20"/>
                <w:szCs w:val="20"/>
              </w:rPr>
              <w:t>KonjenitalHipertrofikPylorStenozu</w:t>
            </w:r>
          </w:p>
        </w:tc>
        <w:tc>
          <w:tcPr>
            <w:tcW w:w="993" w:type="dxa"/>
            <w:tcBorders>
              <w:top w:val="nil"/>
              <w:left w:val="nil"/>
              <w:bottom w:val="single" w:sz="8" w:space="0" w:color="auto"/>
              <w:right w:val="single" w:sz="8" w:space="0" w:color="auto"/>
            </w:tcBorders>
            <w:shd w:val="clear" w:color="auto" w:fill="auto"/>
          </w:tcPr>
          <w:p w:rsidR="002A2300" w:rsidRPr="00734A3C" w:rsidRDefault="002A2300" w:rsidP="002A2300">
            <w:pPr>
              <w:spacing w:line="240" w:lineRule="atLeast"/>
              <w:rPr>
                <w:sz w:val="20"/>
                <w:szCs w:val="20"/>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color w:val="000000"/>
                <w:sz w:val="20"/>
                <w:szCs w:val="20"/>
              </w:rPr>
            </w:pPr>
            <w:r w:rsidRPr="006331BB">
              <w:rPr>
                <w:b/>
                <w:color w:val="000000"/>
                <w:sz w:val="20"/>
                <w:szCs w:val="20"/>
              </w:rPr>
              <w:t>Prof.Dr.İlhan ÇİFTÇİ</w:t>
            </w:r>
          </w:p>
        </w:tc>
      </w:tr>
      <w:tr w:rsidR="002A2300" w:rsidRPr="00734A3C"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734A3C" w:rsidRDefault="002A2300" w:rsidP="002A2300">
            <w:pPr>
              <w:spacing w:line="240" w:lineRule="atLeast"/>
              <w:rPr>
                <w:color w:val="000000"/>
                <w:sz w:val="20"/>
                <w:szCs w:val="20"/>
              </w:rPr>
            </w:pPr>
            <w:r w:rsidRPr="00734A3C">
              <w:rPr>
                <w:color w:val="000000"/>
                <w:sz w:val="20"/>
                <w:szCs w:val="20"/>
              </w:rPr>
              <w:t>Kasık Fıtığı</w:t>
            </w:r>
          </w:p>
        </w:tc>
        <w:tc>
          <w:tcPr>
            <w:tcW w:w="993" w:type="dxa"/>
            <w:tcBorders>
              <w:top w:val="nil"/>
              <w:left w:val="nil"/>
              <w:bottom w:val="single" w:sz="8" w:space="0" w:color="auto"/>
              <w:right w:val="single" w:sz="8" w:space="0" w:color="auto"/>
            </w:tcBorders>
            <w:shd w:val="clear" w:color="auto" w:fill="auto"/>
          </w:tcPr>
          <w:p w:rsidR="002A2300" w:rsidRPr="00734A3C" w:rsidRDefault="002A2300" w:rsidP="002A2300">
            <w:pPr>
              <w:spacing w:line="240" w:lineRule="atLeast"/>
              <w:rPr>
                <w:sz w:val="20"/>
                <w:szCs w:val="20"/>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color w:val="000000"/>
                <w:sz w:val="20"/>
                <w:szCs w:val="20"/>
              </w:rPr>
            </w:pPr>
            <w:r w:rsidRPr="006331BB">
              <w:rPr>
                <w:b/>
                <w:color w:val="000000"/>
                <w:sz w:val="20"/>
                <w:szCs w:val="20"/>
              </w:rPr>
              <w:t>Prof.Dr.İlhan ÇİFTÇİ</w:t>
            </w:r>
          </w:p>
        </w:tc>
      </w:tr>
      <w:tr w:rsidR="002A2300" w:rsidRPr="00734A3C"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734A3C" w:rsidRDefault="002A2300" w:rsidP="002A2300">
            <w:pPr>
              <w:spacing w:line="240" w:lineRule="atLeast"/>
              <w:rPr>
                <w:color w:val="000000"/>
                <w:sz w:val="20"/>
                <w:szCs w:val="20"/>
              </w:rPr>
            </w:pPr>
            <w:r w:rsidRPr="00734A3C">
              <w:rPr>
                <w:color w:val="000000"/>
                <w:sz w:val="20"/>
                <w:szCs w:val="20"/>
              </w:rPr>
              <w:t>İnmemiş Testis</w:t>
            </w:r>
          </w:p>
        </w:tc>
        <w:tc>
          <w:tcPr>
            <w:tcW w:w="993" w:type="dxa"/>
            <w:tcBorders>
              <w:top w:val="nil"/>
              <w:left w:val="nil"/>
              <w:bottom w:val="single" w:sz="8" w:space="0" w:color="auto"/>
              <w:right w:val="single" w:sz="8" w:space="0" w:color="auto"/>
            </w:tcBorders>
            <w:shd w:val="clear" w:color="auto" w:fill="auto"/>
          </w:tcPr>
          <w:p w:rsidR="002A2300" w:rsidRPr="00734A3C" w:rsidRDefault="002A2300" w:rsidP="002A2300">
            <w:pPr>
              <w:spacing w:line="240" w:lineRule="atLeast"/>
              <w:rPr>
                <w:sz w:val="20"/>
                <w:szCs w:val="20"/>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6331BB">
              <w:rPr>
                <w:b/>
                <w:color w:val="000000"/>
                <w:sz w:val="20"/>
                <w:szCs w:val="20"/>
              </w:rPr>
              <w:t>Prof.Dr.İlhan ÇİFTÇİ</w:t>
            </w:r>
          </w:p>
        </w:tc>
      </w:tr>
      <w:tr w:rsidR="002A2300" w:rsidRPr="00734A3C"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tcPr>
          <w:p w:rsidR="002A2300" w:rsidRPr="006331BB" w:rsidRDefault="002A2300" w:rsidP="002A2300">
            <w:pPr>
              <w:spacing w:line="240" w:lineRule="atLeast"/>
              <w:rPr>
                <w:b/>
                <w:color w:val="000000"/>
                <w:sz w:val="20"/>
                <w:szCs w:val="20"/>
                <w:highlight w:val="yellow"/>
              </w:rPr>
            </w:pPr>
            <w:r w:rsidRPr="00734A3C">
              <w:rPr>
                <w:color w:val="000000"/>
                <w:sz w:val="20"/>
                <w:szCs w:val="20"/>
              </w:rPr>
              <w:t>Akut Karın</w:t>
            </w:r>
          </w:p>
        </w:tc>
        <w:tc>
          <w:tcPr>
            <w:tcW w:w="993" w:type="dxa"/>
            <w:tcBorders>
              <w:top w:val="nil"/>
              <w:left w:val="nil"/>
              <w:bottom w:val="single" w:sz="8" w:space="0" w:color="auto"/>
              <w:right w:val="single" w:sz="8" w:space="0" w:color="auto"/>
            </w:tcBorders>
            <w:shd w:val="clear" w:color="auto" w:fill="auto"/>
          </w:tcPr>
          <w:p w:rsidR="002A2300" w:rsidRPr="006331BB" w:rsidRDefault="002A2300" w:rsidP="002A2300">
            <w:pPr>
              <w:spacing w:line="240" w:lineRule="atLeast"/>
              <w:rPr>
                <w:b/>
                <w:sz w:val="20"/>
                <w:szCs w:val="20"/>
                <w:highlight w:val="yellow"/>
              </w:rPr>
            </w:pPr>
            <w:r w:rsidRPr="00734A3C">
              <w:rPr>
                <w:sz w:val="20"/>
                <w:szCs w:val="20"/>
              </w:rPr>
              <w:t>2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highlight w:val="yellow"/>
              </w:rPr>
            </w:pPr>
            <w:r w:rsidRPr="006331BB">
              <w:rPr>
                <w:b/>
                <w:color w:val="000000"/>
                <w:sz w:val="20"/>
                <w:szCs w:val="20"/>
              </w:rPr>
              <w:t>Prof.Dr.İlhan ÇİFTÇİ</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tcPr>
          <w:p w:rsidR="002A2300" w:rsidRPr="00B036CF" w:rsidRDefault="002A2300" w:rsidP="002A2300">
            <w:pPr>
              <w:spacing w:line="240" w:lineRule="atLeast"/>
              <w:rPr>
                <w:color w:val="000000"/>
                <w:sz w:val="20"/>
                <w:szCs w:val="20"/>
              </w:rPr>
            </w:pPr>
            <w:r w:rsidRPr="006331BB">
              <w:rPr>
                <w:color w:val="000000"/>
                <w:sz w:val="20"/>
                <w:szCs w:val="20"/>
              </w:rPr>
              <w:t>KonjenitalDiafragmaHernisi</w:t>
            </w:r>
          </w:p>
        </w:tc>
        <w:tc>
          <w:tcPr>
            <w:tcW w:w="993" w:type="dxa"/>
            <w:tcBorders>
              <w:top w:val="nil"/>
              <w:left w:val="nil"/>
              <w:bottom w:val="single" w:sz="8" w:space="0" w:color="auto"/>
              <w:right w:val="single" w:sz="8" w:space="0" w:color="auto"/>
            </w:tcBorders>
            <w:shd w:val="clear" w:color="auto" w:fill="auto"/>
          </w:tcPr>
          <w:p w:rsidR="002A2300" w:rsidRPr="00B036CF" w:rsidRDefault="002A2300" w:rsidP="002A2300">
            <w:pPr>
              <w:spacing w:line="240" w:lineRule="atLeast"/>
              <w:rPr>
                <w:sz w:val="20"/>
                <w:szCs w:val="20"/>
              </w:rPr>
            </w:pPr>
            <w:r w:rsidRPr="006331BB">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6331BB">
              <w:rPr>
                <w:b/>
                <w:color w:val="000000"/>
                <w:sz w:val="20"/>
                <w:szCs w:val="20"/>
              </w:rPr>
              <w:t>Doç.Dr.Tamer SEKMENLİ</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B036CF" w:rsidRDefault="002A2300" w:rsidP="002A2300">
            <w:pPr>
              <w:spacing w:line="240" w:lineRule="atLeast"/>
              <w:rPr>
                <w:color w:val="000000"/>
                <w:sz w:val="20"/>
                <w:szCs w:val="20"/>
              </w:rPr>
            </w:pPr>
            <w:r w:rsidRPr="006331BB">
              <w:rPr>
                <w:color w:val="000000"/>
                <w:sz w:val="20"/>
                <w:szCs w:val="20"/>
              </w:rPr>
              <w:t>Konjenitalİntestinal Obstrüksiyon</w:t>
            </w:r>
          </w:p>
        </w:tc>
        <w:tc>
          <w:tcPr>
            <w:tcW w:w="993" w:type="dxa"/>
            <w:tcBorders>
              <w:top w:val="nil"/>
              <w:left w:val="nil"/>
              <w:bottom w:val="single" w:sz="8" w:space="0" w:color="auto"/>
              <w:right w:val="single" w:sz="8" w:space="0" w:color="auto"/>
            </w:tcBorders>
            <w:shd w:val="clear" w:color="auto" w:fill="auto"/>
          </w:tcPr>
          <w:p w:rsidR="002A2300" w:rsidRPr="00B036CF" w:rsidRDefault="002A2300" w:rsidP="002A2300">
            <w:pPr>
              <w:spacing w:line="240" w:lineRule="atLeast"/>
              <w:rPr>
                <w:sz w:val="20"/>
                <w:szCs w:val="20"/>
              </w:rPr>
            </w:pPr>
            <w:r w:rsidRPr="006331BB">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B036CF">
              <w:rPr>
                <w:b/>
                <w:color w:val="000000"/>
                <w:sz w:val="20"/>
                <w:szCs w:val="20"/>
              </w:rPr>
              <w:t>Doç.Dr.Tamer SEKMENLİ</w:t>
            </w:r>
          </w:p>
        </w:tc>
      </w:tr>
      <w:tr w:rsidR="002A2300" w:rsidRPr="00B036CF" w:rsidTr="002A2300">
        <w:trPr>
          <w:trHeight w:val="270"/>
        </w:trPr>
        <w:tc>
          <w:tcPr>
            <w:tcW w:w="6095" w:type="dxa"/>
            <w:tcBorders>
              <w:top w:val="single" w:sz="8" w:space="0" w:color="auto"/>
              <w:left w:val="single" w:sz="8" w:space="0" w:color="000000"/>
              <w:bottom w:val="single" w:sz="4" w:space="0" w:color="auto"/>
              <w:right w:val="single" w:sz="8" w:space="0" w:color="000000"/>
            </w:tcBorders>
            <w:shd w:val="clear" w:color="000000" w:fill="FFFFFF"/>
            <w:vAlign w:val="bottom"/>
          </w:tcPr>
          <w:p w:rsidR="002A2300" w:rsidRPr="00B036CF" w:rsidRDefault="002A2300" w:rsidP="002A2300">
            <w:pPr>
              <w:spacing w:line="240" w:lineRule="atLeast"/>
              <w:rPr>
                <w:color w:val="000000"/>
                <w:sz w:val="20"/>
                <w:szCs w:val="20"/>
              </w:rPr>
            </w:pPr>
            <w:r w:rsidRPr="006331BB">
              <w:rPr>
                <w:color w:val="000000"/>
                <w:sz w:val="20"/>
                <w:szCs w:val="20"/>
              </w:rPr>
              <w:t>Karın Travmaları</w:t>
            </w:r>
          </w:p>
        </w:tc>
        <w:tc>
          <w:tcPr>
            <w:tcW w:w="993" w:type="dxa"/>
            <w:tcBorders>
              <w:top w:val="nil"/>
              <w:left w:val="nil"/>
              <w:bottom w:val="single" w:sz="4" w:space="0" w:color="auto"/>
              <w:right w:val="single" w:sz="8" w:space="0" w:color="auto"/>
            </w:tcBorders>
            <w:shd w:val="clear" w:color="auto" w:fill="auto"/>
          </w:tcPr>
          <w:p w:rsidR="002A2300" w:rsidRPr="00B036CF" w:rsidRDefault="002A2300" w:rsidP="002A2300">
            <w:pPr>
              <w:spacing w:line="240" w:lineRule="atLeast"/>
              <w:rPr>
                <w:sz w:val="20"/>
                <w:szCs w:val="20"/>
              </w:rPr>
            </w:pPr>
            <w:r w:rsidRPr="006331BB">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B036CF">
              <w:rPr>
                <w:b/>
                <w:color w:val="000000"/>
                <w:sz w:val="20"/>
                <w:szCs w:val="20"/>
              </w:rPr>
              <w:t>Doç.Dr.Tamer SEKMENLİ</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B036CF" w:rsidRDefault="002A2300" w:rsidP="002A2300">
            <w:pPr>
              <w:spacing w:line="240" w:lineRule="atLeast"/>
              <w:rPr>
                <w:color w:val="000000"/>
                <w:sz w:val="20"/>
                <w:szCs w:val="20"/>
              </w:rPr>
            </w:pPr>
            <w:r w:rsidRPr="006331BB">
              <w:rPr>
                <w:color w:val="000000"/>
                <w:sz w:val="20"/>
                <w:szCs w:val="20"/>
              </w:rPr>
              <w:t>Hirschsprung Hastalığı</w:t>
            </w:r>
          </w:p>
        </w:tc>
        <w:tc>
          <w:tcPr>
            <w:tcW w:w="993" w:type="dxa"/>
            <w:tcBorders>
              <w:top w:val="nil"/>
              <w:left w:val="nil"/>
              <w:bottom w:val="single" w:sz="4" w:space="0" w:color="auto"/>
              <w:right w:val="single" w:sz="8" w:space="0" w:color="auto"/>
            </w:tcBorders>
            <w:shd w:val="clear" w:color="auto" w:fill="auto"/>
          </w:tcPr>
          <w:p w:rsidR="002A2300" w:rsidRPr="00B036CF" w:rsidRDefault="002A2300" w:rsidP="002A2300">
            <w:pPr>
              <w:spacing w:line="240" w:lineRule="atLeast"/>
              <w:rPr>
                <w:sz w:val="20"/>
                <w:szCs w:val="20"/>
              </w:rPr>
            </w:pPr>
            <w:r w:rsidRPr="006331BB">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B036CF">
              <w:rPr>
                <w:b/>
                <w:color w:val="000000"/>
                <w:sz w:val="20"/>
                <w:szCs w:val="20"/>
              </w:rPr>
              <w:t>Doç.Dr.Tamer SEKMENLİ</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B036CF" w:rsidRDefault="002A2300" w:rsidP="002A2300">
            <w:pPr>
              <w:spacing w:line="240" w:lineRule="atLeast"/>
              <w:rPr>
                <w:color w:val="000000"/>
                <w:sz w:val="20"/>
                <w:szCs w:val="20"/>
              </w:rPr>
            </w:pPr>
            <w:r w:rsidRPr="006331BB">
              <w:rPr>
                <w:color w:val="000000"/>
                <w:sz w:val="20"/>
                <w:szCs w:val="20"/>
              </w:rPr>
              <w:t>Kabızlık</w:t>
            </w:r>
          </w:p>
        </w:tc>
        <w:tc>
          <w:tcPr>
            <w:tcW w:w="993" w:type="dxa"/>
            <w:tcBorders>
              <w:top w:val="single" w:sz="4" w:space="0" w:color="auto"/>
              <w:left w:val="nil"/>
              <w:bottom w:val="single" w:sz="4" w:space="0" w:color="auto"/>
              <w:right w:val="single" w:sz="8" w:space="0" w:color="auto"/>
            </w:tcBorders>
            <w:shd w:val="clear" w:color="auto" w:fill="auto"/>
          </w:tcPr>
          <w:p w:rsidR="002A2300" w:rsidRPr="00B036CF" w:rsidRDefault="002A2300" w:rsidP="002A2300">
            <w:pPr>
              <w:spacing w:line="240" w:lineRule="atLeast"/>
              <w:rPr>
                <w:sz w:val="20"/>
                <w:szCs w:val="20"/>
              </w:rPr>
            </w:pPr>
            <w:r w:rsidRPr="006331BB">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B036CF">
              <w:rPr>
                <w:b/>
                <w:color w:val="000000"/>
                <w:sz w:val="20"/>
                <w:szCs w:val="20"/>
              </w:rPr>
              <w:t>Doç.Dr.Tamer SEKMENLİ</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B036CF" w:rsidRDefault="002A2300" w:rsidP="002A2300">
            <w:pPr>
              <w:spacing w:line="240" w:lineRule="atLeast"/>
              <w:rPr>
                <w:color w:val="000000"/>
                <w:sz w:val="20"/>
                <w:szCs w:val="20"/>
              </w:rPr>
            </w:pPr>
            <w:r w:rsidRPr="006331BB">
              <w:rPr>
                <w:color w:val="000000"/>
                <w:sz w:val="20"/>
                <w:szCs w:val="20"/>
              </w:rPr>
              <w:t>ObstrüktifÜriner Sistem Hastalıkları</w:t>
            </w:r>
          </w:p>
        </w:tc>
        <w:tc>
          <w:tcPr>
            <w:tcW w:w="993" w:type="dxa"/>
            <w:tcBorders>
              <w:top w:val="single" w:sz="4" w:space="0" w:color="auto"/>
              <w:left w:val="nil"/>
              <w:bottom w:val="single" w:sz="4" w:space="0" w:color="auto"/>
              <w:right w:val="single" w:sz="8" w:space="0" w:color="auto"/>
            </w:tcBorders>
            <w:shd w:val="clear" w:color="auto" w:fill="auto"/>
          </w:tcPr>
          <w:p w:rsidR="002A2300" w:rsidRPr="00B036CF" w:rsidRDefault="002A2300" w:rsidP="002A2300">
            <w:pPr>
              <w:spacing w:line="240" w:lineRule="atLeast"/>
              <w:rPr>
                <w:sz w:val="20"/>
                <w:szCs w:val="20"/>
              </w:rPr>
            </w:pPr>
            <w:r w:rsidRPr="006331BB">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B036CF">
              <w:rPr>
                <w:b/>
                <w:color w:val="000000"/>
                <w:sz w:val="20"/>
                <w:szCs w:val="20"/>
              </w:rPr>
              <w:t>Doç.Dr.Tamer SEKMENLİ</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tcPr>
          <w:p w:rsidR="002A2300" w:rsidRPr="00B036CF" w:rsidRDefault="002A2300" w:rsidP="002A2300">
            <w:pPr>
              <w:spacing w:line="240" w:lineRule="atLeast"/>
              <w:rPr>
                <w:color w:val="000000"/>
                <w:sz w:val="20"/>
                <w:szCs w:val="20"/>
              </w:rPr>
            </w:pPr>
            <w:r w:rsidRPr="006331BB">
              <w:rPr>
                <w:color w:val="000000"/>
                <w:sz w:val="20"/>
                <w:szCs w:val="20"/>
              </w:rPr>
              <w:t>Kimyasal Özefagus Yanıkları</w:t>
            </w:r>
          </w:p>
        </w:tc>
        <w:tc>
          <w:tcPr>
            <w:tcW w:w="993" w:type="dxa"/>
            <w:tcBorders>
              <w:top w:val="single" w:sz="4" w:space="0" w:color="auto"/>
              <w:left w:val="nil"/>
              <w:bottom w:val="single" w:sz="4" w:space="0" w:color="auto"/>
              <w:right w:val="single" w:sz="8" w:space="0" w:color="auto"/>
            </w:tcBorders>
            <w:shd w:val="clear" w:color="auto" w:fill="auto"/>
          </w:tcPr>
          <w:p w:rsidR="002A2300" w:rsidRPr="00B036CF" w:rsidRDefault="002A2300" w:rsidP="002A2300">
            <w:pPr>
              <w:spacing w:line="240" w:lineRule="atLeast"/>
              <w:rPr>
                <w:sz w:val="20"/>
                <w:szCs w:val="20"/>
              </w:rPr>
            </w:pPr>
            <w:r w:rsidRPr="006331BB">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B036CF">
              <w:rPr>
                <w:b/>
                <w:color w:val="000000"/>
                <w:sz w:val="20"/>
                <w:szCs w:val="20"/>
              </w:rPr>
              <w:t>Doç.Dr.Tamer SEKMENLİ</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tcPr>
          <w:p w:rsidR="002A2300" w:rsidRPr="00734A3C" w:rsidRDefault="002A2300" w:rsidP="002A2300">
            <w:pPr>
              <w:spacing w:line="240" w:lineRule="atLeast"/>
              <w:rPr>
                <w:color w:val="000000"/>
                <w:sz w:val="20"/>
                <w:szCs w:val="20"/>
              </w:rPr>
            </w:pPr>
            <w:r w:rsidRPr="00734A3C">
              <w:rPr>
                <w:color w:val="000000"/>
                <w:sz w:val="20"/>
                <w:szCs w:val="20"/>
              </w:rPr>
              <w:t>Yanık</w:t>
            </w:r>
          </w:p>
        </w:tc>
        <w:tc>
          <w:tcPr>
            <w:tcW w:w="993" w:type="dxa"/>
            <w:tcBorders>
              <w:top w:val="single" w:sz="4" w:space="0" w:color="auto"/>
              <w:left w:val="nil"/>
              <w:bottom w:val="single" w:sz="4" w:space="0" w:color="auto"/>
              <w:right w:val="single" w:sz="8" w:space="0" w:color="auto"/>
            </w:tcBorders>
            <w:shd w:val="clear" w:color="auto" w:fill="auto"/>
          </w:tcPr>
          <w:p w:rsidR="002A2300" w:rsidRPr="00734A3C" w:rsidRDefault="002A2300" w:rsidP="002A2300">
            <w:pPr>
              <w:spacing w:line="240" w:lineRule="atLeast"/>
              <w:rPr>
                <w:sz w:val="20"/>
                <w:szCs w:val="20"/>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6331BB">
              <w:rPr>
                <w:b/>
                <w:sz w:val="20"/>
                <w:szCs w:val="20"/>
              </w:rPr>
              <w:t>Doç.Dr.Metin GÜNDÜZ</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6331BB" w:rsidRDefault="002A2300" w:rsidP="002A2300">
            <w:pPr>
              <w:spacing w:line="240" w:lineRule="atLeast"/>
              <w:rPr>
                <w:b/>
                <w:color w:val="000000"/>
                <w:sz w:val="20"/>
                <w:szCs w:val="20"/>
                <w:highlight w:val="yellow"/>
              </w:rPr>
            </w:pPr>
            <w:r w:rsidRPr="00734A3C">
              <w:rPr>
                <w:color w:val="000000"/>
                <w:sz w:val="20"/>
                <w:szCs w:val="20"/>
              </w:rPr>
              <w:t>AnorektalMalformasyon</w:t>
            </w:r>
          </w:p>
        </w:tc>
        <w:tc>
          <w:tcPr>
            <w:tcW w:w="993" w:type="dxa"/>
            <w:tcBorders>
              <w:top w:val="single" w:sz="4" w:space="0" w:color="auto"/>
              <w:left w:val="nil"/>
              <w:bottom w:val="single" w:sz="4" w:space="0" w:color="auto"/>
              <w:right w:val="single" w:sz="8" w:space="0" w:color="auto"/>
            </w:tcBorders>
            <w:shd w:val="clear" w:color="auto" w:fill="auto"/>
          </w:tcPr>
          <w:p w:rsidR="002A2300" w:rsidRPr="006331BB" w:rsidRDefault="002A2300" w:rsidP="002A2300">
            <w:pPr>
              <w:spacing w:line="240" w:lineRule="atLeast"/>
              <w:rPr>
                <w:b/>
                <w:sz w:val="20"/>
                <w:szCs w:val="20"/>
                <w:highlight w:val="yellow"/>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highlight w:val="yellow"/>
              </w:rPr>
            </w:pPr>
            <w:r w:rsidRPr="006331BB">
              <w:rPr>
                <w:b/>
                <w:sz w:val="20"/>
                <w:szCs w:val="20"/>
              </w:rPr>
              <w:t>Doç.Dr.Metin GÜNDÜZ</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734A3C" w:rsidRDefault="002A2300" w:rsidP="002A2300">
            <w:pPr>
              <w:spacing w:line="240" w:lineRule="atLeast"/>
              <w:rPr>
                <w:color w:val="000000"/>
                <w:sz w:val="20"/>
                <w:szCs w:val="20"/>
              </w:rPr>
            </w:pPr>
            <w:r w:rsidRPr="00734A3C">
              <w:rPr>
                <w:color w:val="000000"/>
                <w:sz w:val="20"/>
                <w:szCs w:val="20"/>
              </w:rPr>
              <w:t>Alt GİS Kanamaları</w:t>
            </w:r>
          </w:p>
        </w:tc>
        <w:tc>
          <w:tcPr>
            <w:tcW w:w="993" w:type="dxa"/>
            <w:tcBorders>
              <w:top w:val="single" w:sz="4" w:space="0" w:color="auto"/>
              <w:left w:val="nil"/>
              <w:bottom w:val="single" w:sz="4" w:space="0" w:color="auto"/>
              <w:right w:val="single" w:sz="8" w:space="0" w:color="auto"/>
            </w:tcBorders>
            <w:shd w:val="clear" w:color="auto" w:fill="auto"/>
          </w:tcPr>
          <w:p w:rsidR="002A2300" w:rsidRPr="00734A3C" w:rsidRDefault="002A2300" w:rsidP="002A2300">
            <w:pPr>
              <w:spacing w:line="240" w:lineRule="atLeast"/>
              <w:rPr>
                <w:sz w:val="20"/>
                <w:szCs w:val="20"/>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rPr>
            </w:pPr>
            <w:r w:rsidRPr="006331BB">
              <w:rPr>
                <w:b/>
                <w:sz w:val="20"/>
                <w:szCs w:val="20"/>
              </w:rPr>
              <w:t>Doç.Dr.Metin GÜNDÜZ</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tcPr>
          <w:p w:rsidR="002A2300" w:rsidRPr="006331BB" w:rsidRDefault="002A2300" w:rsidP="002A2300">
            <w:pPr>
              <w:spacing w:line="240" w:lineRule="atLeast"/>
              <w:rPr>
                <w:b/>
                <w:color w:val="000000"/>
                <w:sz w:val="20"/>
                <w:szCs w:val="20"/>
                <w:highlight w:val="yellow"/>
              </w:rPr>
            </w:pPr>
            <w:r w:rsidRPr="00734A3C">
              <w:rPr>
                <w:color w:val="000000"/>
                <w:sz w:val="20"/>
                <w:szCs w:val="20"/>
              </w:rPr>
              <w:t>Gastro-ÖzefagialReflü Hastalığı</w:t>
            </w:r>
          </w:p>
        </w:tc>
        <w:tc>
          <w:tcPr>
            <w:tcW w:w="993" w:type="dxa"/>
            <w:tcBorders>
              <w:top w:val="single" w:sz="4" w:space="0" w:color="auto"/>
              <w:left w:val="nil"/>
              <w:bottom w:val="single" w:sz="4" w:space="0" w:color="auto"/>
              <w:right w:val="single" w:sz="8" w:space="0" w:color="auto"/>
            </w:tcBorders>
            <w:shd w:val="clear" w:color="auto" w:fill="auto"/>
          </w:tcPr>
          <w:p w:rsidR="002A2300" w:rsidRPr="006331BB" w:rsidRDefault="002A2300" w:rsidP="002A2300">
            <w:pPr>
              <w:spacing w:line="240" w:lineRule="atLeast"/>
              <w:rPr>
                <w:b/>
                <w:sz w:val="20"/>
                <w:szCs w:val="20"/>
                <w:highlight w:val="yellow"/>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highlight w:val="yellow"/>
              </w:rPr>
            </w:pPr>
            <w:r w:rsidRPr="006331BB">
              <w:rPr>
                <w:b/>
                <w:sz w:val="20"/>
                <w:szCs w:val="20"/>
              </w:rPr>
              <w:t>Doç.Dr.Metin GÜNDÜZ</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6331BB" w:rsidRDefault="002A2300" w:rsidP="002A2300">
            <w:pPr>
              <w:spacing w:line="240" w:lineRule="atLeast"/>
              <w:rPr>
                <w:b/>
                <w:color w:val="000000"/>
                <w:sz w:val="20"/>
                <w:szCs w:val="20"/>
                <w:highlight w:val="yellow"/>
              </w:rPr>
            </w:pPr>
            <w:r w:rsidRPr="00734A3C">
              <w:rPr>
                <w:color w:val="000000"/>
                <w:sz w:val="20"/>
                <w:szCs w:val="20"/>
              </w:rPr>
              <w:t>VezikoureteralReflü</w:t>
            </w:r>
          </w:p>
        </w:tc>
        <w:tc>
          <w:tcPr>
            <w:tcW w:w="993" w:type="dxa"/>
            <w:tcBorders>
              <w:top w:val="single" w:sz="4" w:space="0" w:color="auto"/>
              <w:left w:val="nil"/>
              <w:bottom w:val="single" w:sz="4" w:space="0" w:color="auto"/>
              <w:right w:val="single" w:sz="8" w:space="0" w:color="auto"/>
            </w:tcBorders>
            <w:shd w:val="clear" w:color="auto" w:fill="auto"/>
          </w:tcPr>
          <w:p w:rsidR="002A2300" w:rsidRPr="006331BB" w:rsidRDefault="002A2300" w:rsidP="002A2300">
            <w:pPr>
              <w:spacing w:line="240" w:lineRule="atLeast"/>
              <w:rPr>
                <w:b/>
                <w:sz w:val="20"/>
                <w:szCs w:val="20"/>
                <w:highlight w:val="yellow"/>
              </w:rPr>
            </w:pPr>
            <w:r w:rsidRPr="00734A3C">
              <w:rPr>
                <w:sz w:val="20"/>
                <w:szCs w:val="20"/>
              </w:rPr>
              <w:t>1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highlight w:val="yellow"/>
              </w:rPr>
            </w:pPr>
            <w:r w:rsidRPr="006331BB">
              <w:rPr>
                <w:b/>
                <w:sz w:val="20"/>
                <w:szCs w:val="20"/>
              </w:rPr>
              <w:t>Doç.Dr.Metin GÜNDÜZ</w:t>
            </w:r>
          </w:p>
        </w:tc>
      </w:tr>
      <w:tr w:rsidR="002A2300" w:rsidRPr="00B036CF" w:rsidTr="002A2300">
        <w:trPr>
          <w:trHeight w:val="270"/>
        </w:trPr>
        <w:tc>
          <w:tcPr>
            <w:tcW w:w="6095" w:type="dxa"/>
            <w:tcBorders>
              <w:top w:val="single" w:sz="8" w:space="0" w:color="auto"/>
              <w:left w:val="single" w:sz="8" w:space="0" w:color="000000"/>
              <w:bottom w:val="single" w:sz="8" w:space="0" w:color="auto"/>
              <w:right w:val="single" w:sz="8" w:space="0" w:color="000000"/>
            </w:tcBorders>
            <w:shd w:val="clear" w:color="000000" w:fill="FFFFFF"/>
            <w:vAlign w:val="bottom"/>
          </w:tcPr>
          <w:p w:rsidR="002A2300" w:rsidRPr="006331BB" w:rsidRDefault="002A2300" w:rsidP="002A2300">
            <w:pPr>
              <w:spacing w:line="240" w:lineRule="atLeast"/>
              <w:rPr>
                <w:b/>
                <w:color w:val="000000"/>
                <w:sz w:val="20"/>
                <w:szCs w:val="20"/>
                <w:highlight w:val="yellow"/>
              </w:rPr>
            </w:pPr>
            <w:r w:rsidRPr="00734A3C">
              <w:rPr>
                <w:color w:val="000000"/>
                <w:sz w:val="20"/>
                <w:szCs w:val="20"/>
              </w:rPr>
              <w:t>Servikal Kitleler</w:t>
            </w:r>
          </w:p>
        </w:tc>
        <w:tc>
          <w:tcPr>
            <w:tcW w:w="993" w:type="dxa"/>
            <w:tcBorders>
              <w:top w:val="single" w:sz="4" w:space="0" w:color="auto"/>
              <w:left w:val="nil"/>
              <w:bottom w:val="single" w:sz="4" w:space="0" w:color="auto"/>
              <w:right w:val="single" w:sz="8" w:space="0" w:color="auto"/>
            </w:tcBorders>
            <w:shd w:val="clear" w:color="auto" w:fill="auto"/>
          </w:tcPr>
          <w:p w:rsidR="002A2300" w:rsidRPr="006331BB" w:rsidRDefault="002A2300" w:rsidP="002A2300">
            <w:pPr>
              <w:spacing w:line="240" w:lineRule="atLeast"/>
              <w:rPr>
                <w:b/>
                <w:sz w:val="20"/>
                <w:szCs w:val="20"/>
                <w:highlight w:val="yellow"/>
              </w:rPr>
            </w:pPr>
            <w:r w:rsidRPr="00734A3C">
              <w:rPr>
                <w:sz w:val="20"/>
                <w:szCs w:val="20"/>
              </w:rPr>
              <w:t>2 Saat</w:t>
            </w:r>
          </w:p>
        </w:tc>
        <w:tc>
          <w:tcPr>
            <w:tcW w:w="2976" w:type="dxa"/>
            <w:tcBorders>
              <w:top w:val="single" w:sz="8" w:space="0" w:color="auto"/>
              <w:left w:val="nil"/>
              <w:bottom w:val="single" w:sz="8" w:space="0" w:color="auto"/>
              <w:right w:val="single" w:sz="8" w:space="0" w:color="000000"/>
            </w:tcBorders>
            <w:shd w:val="clear" w:color="000000" w:fill="FFFFFF"/>
          </w:tcPr>
          <w:p w:rsidR="002A2300" w:rsidRPr="006331BB" w:rsidRDefault="002A2300" w:rsidP="002A2300">
            <w:pPr>
              <w:spacing w:line="240" w:lineRule="atLeast"/>
              <w:rPr>
                <w:b/>
                <w:sz w:val="20"/>
                <w:szCs w:val="20"/>
                <w:highlight w:val="yellow"/>
              </w:rPr>
            </w:pPr>
            <w:r w:rsidRPr="006331BB">
              <w:rPr>
                <w:b/>
                <w:sz w:val="20"/>
                <w:szCs w:val="20"/>
              </w:rPr>
              <w:t>Doç.Dr.Metin GÜNDÜZ</w:t>
            </w:r>
          </w:p>
        </w:tc>
      </w:tr>
    </w:tbl>
    <w:p w:rsidR="0061645F" w:rsidRDefault="0061645F" w:rsidP="002A2300">
      <w:pPr>
        <w:jc w:val="center"/>
        <w:rPr>
          <w:b/>
          <w:bCs/>
          <w:color w:val="000000" w:themeColor="text1"/>
          <w:szCs w:val="26"/>
          <w:lang w:eastAsia="en-US"/>
        </w:rPr>
      </w:pPr>
    </w:p>
    <w:sectPr w:rsidR="0061645F" w:rsidSect="00974681">
      <w:pgSz w:w="11910" w:h="16840"/>
      <w:pgMar w:top="820" w:right="760" w:bottom="280" w:left="760" w:header="708" w:footer="708" w:gutter="0"/>
      <w:cols w:space="708" w:equalWidth="0">
        <w:col w:w="1039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6B0" w:rsidRDefault="00C706B0" w:rsidP="00CB5A28">
      <w:r>
        <w:separator/>
      </w:r>
    </w:p>
  </w:endnote>
  <w:endnote w:type="continuationSeparator" w:id="1">
    <w:p w:rsidR="00C706B0" w:rsidRDefault="00C706B0" w:rsidP="00CB5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6B0" w:rsidRDefault="00C706B0" w:rsidP="00CB5A28">
      <w:r>
        <w:separator/>
      </w:r>
    </w:p>
  </w:footnote>
  <w:footnote w:type="continuationSeparator" w:id="1">
    <w:p w:rsidR="00C706B0" w:rsidRDefault="00C706B0" w:rsidP="00CB5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start w:val="1"/>
      <w:numFmt w:val="decimal"/>
      <w:lvlText w:val="%1."/>
      <w:lvlJc w:val="left"/>
      <w:pPr>
        <w:ind w:left="369" w:hanging="370"/>
      </w:pPr>
      <w:rPr>
        <w:rFonts w:ascii="Calibri" w:hAnsi="Calibri" w:cs="Calibri"/>
        <w:b w:val="0"/>
        <w:bCs w:val="0"/>
        <w:w w:val="99"/>
        <w:sz w:val="24"/>
        <w:szCs w:val="24"/>
      </w:rPr>
    </w:lvl>
    <w:lvl w:ilvl="1">
      <w:numFmt w:val="bullet"/>
      <w:lvlText w:val="•"/>
      <w:lvlJc w:val="left"/>
      <w:pPr>
        <w:ind w:left="1257" w:hanging="370"/>
      </w:pPr>
    </w:lvl>
    <w:lvl w:ilvl="2">
      <w:numFmt w:val="bullet"/>
      <w:lvlText w:val="•"/>
      <w:lvlJc w:val="left"/>
      <w:pPr>
        <w:ind w:left="2146" w:hanging="370"/>
      </w:pPr>
    </w:lvl>
    <w:lvl w:ilvl="3">
      <w:numFmt w:val="bullet"/>
      <w:lvlText w:val="•"/>
      <w:lvlJc w:val="left"/>
      <w:pPr>
        <w:ind w:left="3034" w:hanging="370"/>
      </w:pPr>
    </w:lvl>
    <w:lvl w:ilvl="4">
      <w:numFmt w:val="bullet"/>
      <w:lvlText w:val="•"/>
      <w:lvlJc w:val="left"/>
      <w:pPr>
        <w:ind w:left="3923" w:hanging="370"/>
      </w:pPr>
    </w:lvl>
    <w:lvl w:ilvl="5">
      <w:numFmt w:val="bullet"/>
      <w:lvlText w:val="•"/>
      <w:lvlJc w:val="left"/>
      <w:pPr>
        <w:ind w:left="4811" w:hanging="370"/>
      </w:pPr>
    </w:lvl>
    <w:lvl w:ilvl="6">
      <w:numFmt w:val="bullet"/>
      <w:lvlText w:val="•"/>
      <w:lvlJc w:val="left"/>
      <w:pPr>
        <w:ind w:left="5699" w:hanging="370"/>
      </w:pPr>
    </w:lvl>
    <w:lvl w:ilvl="7">
      <w:numFmt w:val="bullet"/>
      <w:lvlText w:val="•"/>
      <w:lvlJc w:val="left"/>
      <w:pPr>
        <w:ind w:left="6588" w:hanging="370"/>
      </w:pPr>
    </w:lvl>
    <w:lvl w:ilvl="8">
      <w:numFmt w:val="bullet"/>
      <w:lvlText w:val="•"/>
      <w:lvlJc w:val="left"/>
      <w:pPr>
        <w:ind w:left="7476" w:hanging="370"/>
      </w:pPr>
    </w:lvl>
  </w:abstractNum>
  <w:abstractNum w:abstractNumId="2">
    <w:nsid w:val="0000043F"/>
    <w:multiLevelType w:val="multilevel"/>
    <w:tmpl w:val="000008C2"/>
    <w:lvl w:ilvl="0">
      <w:start w:val="1"/>
      <w:numFmt w:val="decimal"/>
      <w:lvlText w:val="%1."/>
      <w:lvlJc w:val="left"/>
      <w:pPr>
        <w:ind w:left="283" w:hanging="284"/>
      </w:pPr>
      <w:rPr>
        <w:rFonts w:ascii="Calibri" w:hAnsi="Calibri" w:cs="Calibri"/>
        <w:b w:val="0"/>
        <w:bCs w:val="0"/>
        <w:w w:val="99"/>
        <w:sz w:val="24"/>
        <w:szCs w:val="24"/>
      </w:rPr>
    </w:lvl>
    <w:lvl w:ilvl="1">
      <w:numFmt w:val="bullet"/>
      <w:lvlText w:val="•"/>
      <w:lvlJc w:val="left"/>
      <w:pPr>
        <w:ind w:left="1180" w:hanging="284"/>
      </w:pPr>
    </w:lvl>
    <w:lvl w:ilvl="2">
      <w:numFmt w:val="bullet"/>
      <w:lvlText w:val="•"/>
      <w:lvlJc w:val="left"/>
      <w:pPr>
        <w:ind w:left="2077" w:hanging="284"/>
      </w:pPr>
    </w:lvl>
    <w:lvl w:ilvl="3">
      <w:numFmt w:val="bullet"/>
      <w:lvlText w:val="•"/>
      <w:lvlJc w:val="left"/>
      <w:pPr>
        <w:ind w:left="2974" w:hanging="284"/>
      </w:pPr>
    </w:lvl>
    <w:lvl w:ilvl="4">
      <w:numFmt w:val="bullet"/>
      <w:lvlText w:val="•"/>
      <w:lvlJc w:val="left"/>
      <w:pPr>
        <w:ind w:left="3871" w:hanging="284"/>
      </w:pPr>
    </w:lvl>
    <w:lvl w:ilvl="5">
      <w:numFmt w:val="bullet"/>
      <w:lvlText w:val="•"/>
      <w:lvlJc w:val="left"/>
      <w:pPr>
        <w:ind w:left="4768" w:hanging="284"/>
      </w:pPr>
    </w:lvl>
    <w:lvl w:ilvl="6">
      <w:numFmt w:val="bullet"/>
      <w:lvlText w:val="•"/>
      <w:lvlJc w:val="left"/>
      <w:pPr>
        <w:ind w:left="5665" w:hanging="284"/>
      </w:pPr>
    </w:lvl>
    <w:lvl w:ilvl="7">
      <w:numFmt w:val="bullet"/>
      <w:lvlText w:val="•"/>
      <w:lvlJc w:val="left"/>
      <w:pPr>
        <w:ind w:left="6562" w:hanging="284"/>
      </w:pPr>
    </w:lvl>
    <w:lvl w:ilvl="8">
      <w:numFmt w:val="bullet"/>
      <w:lvlText w:val="•"/>
      <w:lvlJc w:val="left"/>
      <w:pPr>
        <w:ind w:left="7459" w:hanging="284"/>
      </w:pPr>
    </w:lvl>
  </w:abstractNum>
  <w:abstractNum w:abstractNumId="3">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6">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8">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4">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6"/>
  </w:num>
  <w:num w:numId="5">
    <w:abstractNumId w:val="24"/>
  </w:num>
  <w:num w:numId="6">
    <w:abstractNumId w:val="27"/>
  </w:num>
  <w:num w:numId="7">
    <w:abstractNumId w:val="14"/>
  </w:num>
  <w:num w:numId="8">
    <w:abstractNumId w:val="8"/>
  </w:num>
  <w:num w:numId="9">
    <w:abstractNumId w:val="21"/>
  </w:num>
  <w:num w:numId="10">
    <w:abstractNumId w:val="22"/>
  </w:num>
  <w:num w:numId="11">
    <w:abstractNumId w:val="28"/>
  </w:num>
  <w:num w:numId="12">
    <w:abstractNumId w:val="11"/>
  </w:num>
  <w:num w:numId="13">
    <w:abstractNumId w:val="20"/>
  </w:num>
  <w:num w:numId="14">
    <w:abstractNumId w:val="23"/>
  </w:num>
  <w:num w:numId="15">
    <w:abstractNumId w:val="18"/>
  </w:num>
  <w:num w:numId="16">
    <w:abstractNumId w:val="7"/>
  </w:num>
  <w:num w:numId="17">
    <w:abstractNumId w:val="31"/>
  </w:num>
  <w:num w:numId="18">
    <w:abstractNumId w:val="19"/>
  </w:num>
  <w:num w:numId="19">
    <w:abstractNumId w:val="25"/>
  </w:num>
  <w:num w:numId="20">
    <w:abstractNumId w:val="5"/>
  </w:num>
  <w:num w:numId="21">
    <w:abstractNumId w:val="10"/>
  </w:num>
  <w:num w:numId="22">
    <w:abstractNumId w:val="4"/>
  </w:num>
  <w:num w:numId="23">
    <w:abstractNumId w:val="29"/>
  </w:num>
  <w:num w:numId="24">
    <w:abstractNumId w:val="9"/>
  </w:num>
  <w:num w:numId="25">
    <w:abstractNumId w:val="17"/>
  </w:num>
  <w:num w:numId="26">
    <w:abstractNumId w:val="3"/>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0"/>
  </w:num>
  <w:num w:numId="30">
    <w:abstractNumId w:val="12"/>
  </w:num>
  <w:num w:numId="31">
    <w:abstractNumId w:val="1"/>
    <w:lvlOverride w:ilvl="0">
      <w:startOverride w:val="1"/>
    </w:lvlOverride>
    <w:lvlOverride w:ilvl="1"/>
    <w:lvlOverride w:ilvl="2"/>
    <w:lvlOverride w:ilvl="3"/>
    <w:lvlOverride w:ilvl="4"/>
    <w:lvlOverride w:ilvl="5"/>
    <w:lvlOverride w:ilvl="6"/>
    <w:lvlOverride w:ilvl="7"/>
    <w:lvlOverride w:ilvl="8"/>
  </w:num>
  <w:num w:numId="32">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C97DFF"/>
    <w:rsid w:val="000565AE"/>
    <w:rsid w:val="00076EEF"/>
    <w:rsid w:val="00096D51"/>
    <w:rsid w:val="000D1EB4"/>
    <w:rsid w:val="000F3E58"/>
    <w:rsid w:val="00123FC0"/>
    <w:rsid w:val="00124CA9"/>
    <w:rsid w:val="00132DC5"/>
    <w:rsid w:val="00175BF3"/>
    <w:rsid w:val="001F7CAE"/>
    <w:rsid w:val="00205C8C"/>
    <w:rsid w:val="00220C30"/>
    <w:rsid w:val="00251CB6"/>
    <w:rsid w:val="00262030"/>
    <w:rsid w:val="00265704"/>
    <w:rsid w:val="002A2300"/>
    <w:rsid w:val="002D5BDE"/>
    <w:rsid w:val="00304FCC"/>
    <w:rsid w:val="00322F94"/>
    <w:rsid w:val="00335A4C"/>
    <w:rsid w:val="00344731"/>
    <w:rsid w:val="003553CA"/>
    <w:rsid w:val="0045720B"/>
    <w:rsid w:val="004771DA"/>
    <w:rsid w:val="0050600B"/>
    <w:rsid w:val="005609CC"/>
    <w:rsid w:val="00561F2B"/>
    <w:rsid w:val="005E34A9"/>
    <w:rsid w:val="005F6D73"/>
    <w:rsid w:val="00611D1C"/>
    <w:rsid w:val="0061645F"/>
    <w:rsid w:val="0063041A"/>
    <w:rsid w:val="006470E1"/>
    <w:rsid w:val="00647115"/>
    <w:rsid w:val="00654361"/>
    <w:rsid w:val="006E2558"/>
    <w:rsid w:val="007007B4"/>
    <w:rsid w:val="00797202"/>
    <w:rsid w:val="007B3D67"/>
    <w:rsid w:val="00880465"/>
    <w:rsid w:val="00895544"/>
    <w:rsid w:val="008F18F6"/>
    <w:rsid w:val="0090195A"/>
    <w:rsid w:val="00914617"/>
    <w:rsid w:val="0091769D"/>
    <w:rsid w:val="009573B7"/>
    <w:rsid w:val="00974681"/>
    <w:rsid w:val="009A152D"/>
    <w:rsid w:val="00A059F9"/>
    <w:rsid w:val="00A178D8"/>
    <w:rsid w:val="00A42469"/>
    <w:rsid w:val="00A65278"/>
    <w:rsid w:val="00A81AA2"/>
    <w:rsid w:val="00AA7D9A"/>
    <w:rsid w:val="00AD394F"/>
    <w:rsid w:val="00AF2CDE"/>
    <w:rsid w:val="00B67511"/>
    <w:rsid w:val="00B73B6F"/>
    <w:rsid w:val="00BB250C"/>
    <w:rsid w:val="00BD1309"/>
    <w:rsid w:val="00BD1831"/>
    <w:rsid w:val="00C03232"/>
    <w:rsid w:val="00C706B0"/>
    <w:rsid w:val="00C71B3D"/>
    <w:rsid w:val="00C73EFC"/>
    <w:rsid w:val="00C859ED"/>
    <w:rsid w:val="00C97DFF"/>
    <w:rsid w:val="00CB5A28"/>
    <w:rsid w:val="00D15DF9"/>
    <w:rsid w:val="00D16EFA"/>
    <w:rsid w:val="00D36023"/>
    <w:rsid w:val="00D42124"/>
    <w:rsid w:val="00D57520"/>
    <w:rsid w:val="00D57561"/>
    <w:rsid w:val="00DB6356"/>
    <w:rsid w:val="00DC0349"/>
    <w:rsid w:val="00DF264D"/>
    <w:rsid w:val="00E27549"/>
    <w:rsid w:val="00ED59DE"/>
    <w:rsid w:val="00F03F3F"/>
    <w:rsid w:val="00F26D3F"/>
    <w:rsid w:val="00F40C53"/>
    <w:rsid w:val="00F4578F"/>
    <w:rsid w:val="00F70649"/>
    <w:rsid w:val="00F76BC4"/>
    <w:rsid w:val="00F837F5"/>
    <w:rsid w:val="00FA061A"/>
    <w:rsid w:val="00FB485A"/>
    <w:rsid w:val="00FC1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DFF"/>
    <w:pPr>
      <w:keepNext/>
      <w:jc w:val="center"/>
      <w:outlineLvl w:val="0"/>
    </w:pPr>
    <w:rPr>
      <w:b/>
      <w:bCs/>
      <w:kern w:val="32"/>
      <w:sz w:val="28"/>
      <w:szCs w:val="32"/>
    </w:rPr>
  </w:style>
  <w:style w:type="paragraph" w:styleId="Balk2">
    <w:name w:val="heading 2"/>
    <w:basedOn w:val="Normal"/>
    <w:next w:val="Normal"/>
    <w:link w:val="Balk2Char"/>
    <w:qFormat/>
    <w:rsid w:val="00C97DFF"/>
    <w:pPr>
      <w:keepNext/>
      <w:jc w:val="center"/>
      <w:outlineLvl w:val="1"/>
    </w:pPr>
    <w:rPr>
      <w:b/>
      <w:bCs/>
      <w:iCs/>
      <w:szCs w:val="28"/>
    </w:rPr>
  </w:style>
  <w:style w:type="paragraph" w:styleId="Balk3">
    <w:name w:val="heading 3"/>
    <w:basedOn w:val="Normal"/>
    <w:next w:val="Normal"/>
    <w:link w:val="Balk3Char"/>
    <w:qFormat/>
    <w:rsid w:val="00C97DFF"/>
    <w:pPr>
      <w:keepNext/>
      <w:spacing w:line="276" w:lineRule="auto"/>
      <w:jc w:val="center"/>
      <w:outlineLvl w:val="2"/>
    </w:pPr>
    <w:rPr>
      <w:b/>
      <w:bCs/>
      <w:szCs w:val="26"/>
      <w:lang w:eastAsia="en-US"/>
    </w:rPr>
  </w:style>
  <w:style w:type="paragraph" w:styleId="Balk4">
    <w:name w:val="heading 4"/>
    <w:basedOn w:val="Normal"/>
    <w:next w:val="Normal"/>
    <w:link w:val="Balk4Char"/>
    <w:qFormat/>
    <w:rsid w:val="00C97DFF"/>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C97DFF"/>
    <w:pPr>
      <w:keepNext/>
      <w:outlineLvl w:val="4"/>
    </w:pPr>
    <w:rPr>
      <w:rFonts w:ascii="Courier New" w:hAnsi="Courier New"/>
      <w:b/>
      <w:bCs/>
      <w:sz w:val="22"/>
      <w:szCs w:val="22"/>
    </w:rPr>
  </w:style>
  <w:style w:type="paragraph" w:styleId="Balk6">
    <w:name w:val="heading 6"/>
    <w:basedOn w:val="Normal"/>
    <w:next w:val="Normal"/>
    <w:link w:val="Balk6Char"/>
    <w:qFormat/>
    <w:rsid w:val="00C97DFF"/>
    <w:pPr>
      <w:keepNext/>
      <w:spacing w:line="360" w:lineRule="auto"/>
      <w:outlineLvl w:val="5"/>
    </w:pPr>
    <w:rPr>
      <w:b/>
      <w:bCs/>
      <w:sz w:val="20"/>
      <w:szCs w:val="20"/>
    </w:rPr>
  </w:style>
  <w:style w:type="paragraph" w:styleId="Balk7">
    <w:name w:val="heading 7"/>
    <w:basedOn w:val="Normal"/>
    <w:next w:val="Normal"/>
    <w:link w:val="Balk7Char"/>
    <w:qFormat/>
    <w:rsid w:val="00C97DFF"/>
    <w:pPr>
      <w:keepNext/>
      <w:spacing w:line="360" w:lineRule="auto"/>
      <w:ind w:left="1080"/>
      <w:outlineLvl w:val="6"/>
    </w:pPr>
    <w:rPr>
      <w:b/>
      <w:bCs/>
      <w:sz w:val="20"/>
      <w:szCs w:val="20"/>
    </w:rPr>
  </w:style>
  <w:style w:type="paragraph" w:styleId="Balk8">
    <w:name w:val="heading 8"/>
    <w:basedOn w:val="Normal"/>
    <w:next w:val="Normal"/>
    <w:link w:val="Balk8Char"/>
    <w:qFormat/>
    <w:rsid w:val="00C97DFF"/>
    <w:pPr>
      <w:keepNext/>
      <w:outlineLvl w:val="7"/>
    </w:pPr>
    <w:rPr>
      <w:i/>
      <w:iCs/>
      <w:sz w:val="20"/>
      <w:szCs w:val="20"/>
    </w:rPr>
  </w:style>
  <w:style w:type="paragraph" w:styleId="Balk9">
    <w:name w:val="heading 9"/>
    <w:basedOn w:val="Normal"/>
    <w:next w:val="Normal"/>
    <w:link w:val="Balk9Char"/>
    <w:qFormat/>
    <w:rsid w:val="00C97DFF"/>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7DFF"/>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C97DFF"/>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C97DFF"/>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C97DFF"/>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C97DFF"/>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C97DFF"/>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C97DFF"/>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C97DFF"/>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C97DFF"/>
    <w:rPr>
      <w:rFonts w:ascii="Cambria" w:eastAsia="Times New Roman" w:hAnsi="Cambria" w:cs="Times New Roman"/>
      <w:sz w:val="20"/>
      <w:szCs w:val="20"/>
      <w:lang w:eastAsia="tr-TR"/>
    </w:rPr>
  </w:style>
  <w:style w:type="character" w:customStyle="1" w:styleId="Heading2Char">
    <w:name w:val="Heading 2 Char"/>
    <w:locked/>
    <w:rsid w:val="00C97DFF"/>
    <w:rPr>
      <w:rFonts w:ascii="Cambria" w:hAnsi="Cambria" w:cs="Cambria"/>
      <w:b/>
      <w:bCs/>
      <w:i/>
      <w:iCs/>
      <w:sz w:val="28"/>
      <w:szCs w:val="28"/>
      <w:lang w:eastAsia="en-US"/>
    </w:rPr>
  </w:style>
  <w:style w:type="table" w:styleId="TabloKlavuz1">
    <w:name w:val="Table Grid 1"/>
    <w:basedOn w:val="NormalTablo"/>
    <w:rsid w:val="00C97DFF"/>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C97DFF"/>
    <w:pPr>
      <w:tabs>
        <w:tab w:val="center" w:pos="4536"/>
        <w:tab w:val="right" w:pos="9072"/>
      </w:tabs>
    </w:pPr>
  </w:style>
  <w:style w:type="character" w:customStyle="1" w:styleId="AltbilgiChar">
    <w:name w:val="Altbilgi Char"/>
    <w:basedOn w:val="VarsaylanParagrafYazTipi"/>
    <w:link w:val="Altbilgi"/>
    <w:uiPriority w:val="99"/>
    <w:rsid w:val="00C97DFF"/>
    <w:rPr>
      <w:rFonts w:ascii="Times New Roman" w:eastAsia="Times New Roman" w:hAnsi="Times New Roman" w:cs="Times New Roman"/>
      <w:sz w:val="24"/>
      <w:szCs w:val="24"/>
      <w:lang w:eastAsia="tr-TR"/>
    </w:rPr>
  </w:style>
  <w:style w:type="character" w:styleId="SayfaNumaras">
    <w:name w:val="page number"/>
    <w:uiPriority w:val="99"/>
    <w:rsid w:val="00C97DFF"/>
    <w:rPr>
      <w:rFonts w:cs="Times New Roman"/>
    </w:rPr>
  </w:style>
  <w:style w:type="paragraph" w:styleId="T1">
    <w:name w:val="toc 1"/>
    <w:basedOn w:val="Normal"/>
    <w:next w:val="Normal"/>
    <w:autoRedefine/>
    <w:uiPriority w:val="39"/>
    <w:rsid w:val="00C97DFF"/>
    <w:pPr>
      <w:tabs>
        <w:tab w:val="right" w:leader="dot" w:pos="9639"/>
      </w:tabs>
      <w:spacing w:line="360" w:lineRule="auto"/>
      <w:jc w:val="both"/>
    </w:pPr>
    <w:rPr>
      <w:b/>
      <w:bCs/>
      <w:noProof/>
      <w:kern w:val="32"/>
      <w:sz w:val="22"/>
      <w:szCs w:val="22"/>
    </w:rPr>
  </w:style>
  <w:style w:type="character" w:styleId="Kpr">
    <w:name w:val="Hyperlink"/>
    <w:uiPriority w:val="99"/>
    <w:rsid w:val="00C97DFF"/>
    <w:rPr>
      <w:rFonts w:cs="Times New Roman"/>
      <w:color w:val="0000FF"/>
      <w:u w:val="single"/>
    </w:rPr>
  </w:style>
  <w:style w:type="paragraph" w:styleId="T2">
    <w:name w:val="toc 2"/>
    <w:basedOn w:val="Normal"/>
    <w:next w:val="Normal"/>
    <w:autoRedefine/>
    <w:uiPriority w:val="39"/>
    <w:rsid w:val="00C97DFF"/>
    <w:pPr>
      <w:tabs>
        <w:tab w:val="right" w:leader="dot" w:pos="9629"/>
      </w:tabs>
      <w:ind w:left="426"/>
    </w:pPr>
    <w:rPr>
      <w:noProof/>
      <w:sz w:val="20"/>
      <w:szCs w:val="20"/>
    </w:rPr>
  </w:style>
  <w:style w:type="character" w:customStyle="1" w:styleId="VarsaylanParagrafYaztipi0">
    <w:name w:val="Varsayılan Paragraf Yazıtipi"/>
    <w:rsid w:val="00C97DFF"/>
  </w:style>
  <w:style w:type="table" w:styleId="Tablo3Befektler3">
    <w:name w:val="Table 3D effects 3"/>
    <w:basedOn w:val="NormalTablo"/>
    <w:rsid w:val="00C97DFF"/>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C97DFF"/>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C97DFF"/>
    <w:pPr>
      <w:ind w:left="720"/>
    </w:pPr>
    <w:rPr>
      <w:rFonts w:ascii="Courier New" w:hAnsi="Courier New" w:cs="Courier New"/>
      <w:sz w:val="20"/>
      <w:szCs w:val="20"/>
    </w:rPr>
  </w:style>
  <w:style w:type="paragraph" w:styleId="T5">
    <w:name w:val="toc 5"/>
    <w:basedOn w:val="Normal"/>
    <w:next w:val="Normal"/>
    <w:autoRedefine/>
    <w:uiPriority w:val="39"/>
    <w:rsid w:val="00C97DFF"/>
    <w:pPr>
      <w:ind w:left="960"/>
    </w:pPr>
    <w:rPr>
      <w:rFonts w:ascii="Courier New" w:hAnsi="Courier New" w:cs="Courier New"/>
      <w:sz w:val="20"/>
      <w:szCs w:val="20"/>
    </w:rPr>
  </w:style>
  <w:style w:type="paragraph" w:styleId="T6">
    <w:name w:val="toc 6"/>
    <w:basedOn w:val="Normal"/>
    <w:next w:val="Normal"/>
    <w:autoRedefine/>
    <w:uiPriority w:val="39"/>
    <w:rsid w:val="00C97DFF"/>
    <w:pPr>
      <w:ind w:left="1200"/>
    </w:pPr>
    <w:rPr>
      <w:rFonts w:ascii="Courier New" w:hAnsi="Courier New" w:cs="Courier New"/>
      <w:sz w:val="20"/>
      <w:szCs w:val="20"/>
    </w:rPr>
  </w:style>
  <w:style w:type="paragraph" w:styleId="T7">
    <w:name w:val="toc 7"/>
    <w:basedOn w:val="Normal"/>
    <w:next w:val="Normal"/>
    <w:autoRedefine/>
    <w:uiPriority w:val="39"/>
    <w:rsid w:val="00C97DFF"/>
    <w:pPr>
      <w:ind w:left="1440"/>
    </w:pPr>
    <w:rPr>
      <w:rFonts w:ascii="Courier New" w:hAnsi="Courier New" w:cs="Courier New"/>
      <w:sz w:val="20"/>
      <w:szCs w:val="20"/>
    </w:rPr>
  </w:style>
  <w:style w:type="paragraph" w:styleId="T8">
    <w:name w:val="toc 8"/>
    <w:basedOn w:val="Normal"/>
    <w:next w:val="Normal"/>
    <w:autoRedefine/>
    <w:uiPriority w:val="39"/>
    <w:rsid w:val="00C97DFF"/>
    <w:pPr>
      <w:ind w:left="1680"/>
    </w:pPr>
    <w:rPr>
      <w:rFonts w:ascii="Courier New" w:hAnsi="Courier New" w:cs="Courier New"/>
      <w:sz w:val="20"/>
      <w:szCs w:val="20"/>
    </w:rPr>
  </w:style>
  <w:style w:type="paragraph" w:styleId="T9">
    <w:name w:val="toc 9"/>
    <w:basedOn w:val="Normal"/>
    <w:next w:val="Normal"/>
    <w:autoRedefine/>
    <w:uiPriority w:val="39"/>
    <w:rsid w:val="00C97DFF"/>
    <w:pPr>
      <w:ind w:left="1920"/>
    </w:pPr>
    <w:rPr>
      <w:rFonts w:ascii="Courier New" w:hAnsi="Courier New" w:cs="Courier New"/>
      <w:sz w:val="20"/>
      <w:szCs w:val="20"/>
    </w:rPr>
  </w:style>
  <w:style w:type="table" w:customStyle="1" w:styleId="Stil1">
    <w:name w:val="Stil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C97DFF"/>
    <w:pPr>
      <w:spacing w:before="100" w:beforeAutospacing="1" w:after="100" w:afterAutospacing="1"/>
    </w:pPr>
    <w:rPr>
      <w:rFonts w:ascii="Verdana" w:hAnsi="Verdana" w:cs="Verdana"/>
      <w:b/>
      <w:bCs/>
      <w:sz w:val="20"/>
      <w:szCs w:val="20"/>
    </w:rPr>
  </w:style>
  <w:style w:type="character" w:styleId="Gl">
    <w:name w:val="Strong"/>
    <w:uiPriority w:val="22"/>
    <w:qFormat/>
    <w:rsid w:val="00C97DFF"/>
    <w:rPr>
      <w:rFonts w:cs="Times New Roman"/>
      <w:b/>
      <w:bCs/>
    </w:rPr>
  </w:style>
  <w:style w:type="paragraph" w:customStyle="1" w:styleId="style6">
    <w:name w:val="style6"/>
    <w:basedOn w:val="Normal"/>
    <w:rsid w:val="00C97DFF"/>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C97DFF"/>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C97DFF"/>
    <w:rPr>
      <w:rFonts w:ascii="Calibri" w:eastAsia="Times New Roman" w:hAnsi="Calibri" w:cs="Times New Roman"/>
    </w:rPr>
  </w:style>
  <w:style w:type="character" w:customStyle="1" w:styleId="HeaderChar">
    <w:name w:val="Header Char"/>
    <w:locked/>
    <w:rsid w:val="00C97DFF"/>
    <w:rPr>
      <w:rFonts w:cs="Times New Roman"/>
    </w:rPr>
  </w:style>
  <w:style w:type="paragraph" w:customStyle="1" w:styleId="ListParagraph1">
    <w:name w:val="List Paragraph1"/>
    <w:basedOn w:val="Normal"/>
    <w:rsid w:val="00C97DFF"/>
    <w:pPr>
      <w:ind w:left="720"/>
    </w:pPr>
  </w:style>
  <w:style w:type="paragraph" w:styleId="NormalWeb">
    <w:name w:val="Normal (Web)"/>
    <w:basedOn w:val="Normal"/>
    <w:uiPriority w:val="99"/>
    <w:rsid w:val="00C97DFF"/>
    <w:pPr>
      <w:spacing w:before="100" w:beforeAutospacing="1" w:after="100" w:afterAutospacing="1"/>
    </w:pPr>
  </w:style>
  <w:style w:type="paragraph" w:customStyle="1" w:styleId="Ders-Kaynaka">
    <w:name w:val="Ders-Kaynakça"/>
    <w:basedOn w:val="Normal"/>
    <w:uiPriority w:val="99"/>
    <w:rsid w:val="00C97DFF"/>
    <w:pPr>
      <w:tabs>
        <w:tab w:val="left" w:pos="3060"/>
      </w:tabs>
      <w:ind w:left="3420" w:hanging="2700"/>
      <w:jc w:val="both"/>
    </w:pPr>
    <w:rPr>
      <w:sz w:val="20"/>
      <w:szCs w:val="20"/>
    </w:rPr>
  </w:style>
  <w:style w:type="paragraph" w:customStyle="1" w:styleId="Ders-Maddeler">
    <w:name w:val="Ders-Maddeler"/>
    <w:basedOn w:val="Normal"/>
    <w:uiPriority w:val="99"/>
    <w:rsid w:val="00C97DFF"/>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C97DFF"/>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C97DFF"/>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C97DFF"/>
    <w:pPr>
      <w:spacing w:before="100" w:beforeAutospacing="1" w:after="100" w:afterAutospacing="1"/>
    </w:pPr>
  </w:style>
  <w:style w:type="paragraph" w:customStyle="1" w:styleId="StandardLinks">
    <w:name w:val="Standard_Links"/>
    <w:basedOn w:val="Normal"/>
    <w:uiPriority w:val="99"/>
    <w:rsid w:val="00C97DFF"/>
    <w:pPr>
      <w:autoSpaceDE w:val="0"/>
      <w:autoSpaceDN w:val="0"/>
    </w:pPr>
    <w:rPr>
      <w:rFonts w:ascii="Arial" w:hAnsi="Arial" w:cs="Arial"/>
      <w:sz w:val="22"/>
      <w:szCs w:val="22"/>
      <w:lang w:eastAsia="de-DE"/>
    </w:rPr>
  </w:style>
  <w:style w:type="paragraph" w:styleId="GvdeMetni2">
    <w:name w:val="Body Text 2"/>
    <w:basedOn w:val="Normal"/>
    <w:link w:val="GvdeMetni2Char"/>
    <w:rsid w:val="00C97DFF"/>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C97DFF"/>
    <w:rPr>
      <w:rFonts w:ascii="Calibri" w:eastAsia="Times New Roman" w:hAnsi="Calibri" w:cs="Times New Roman"/>
    </w:rPr>
  </w:style>
  <w:style w:type="paragraph" w:customStyle="1" w:styleId="Style56">
    <w:name w:val="Style56"/>
    <w:basedOn w:val="Normal"/>
    <w:rsid w:val="00C97DFF"/>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C97DFF"/>
    <w:rPr>
      <w:rFonts w:ascii="Lucida Sans Unicode" w:hAnsi="Lucida Sans Unicode" w:cs="Lucida Sans Unicode"/>
      <w:sz w:val="14"/>
      <w:szCs w:val="14"/>
    </w:rPr>
  </w:style>
  <w:style w:type="paragraph" w:customStyle="1" w:styleId="ListeParagraf12">
    <w:name w:val="Liste Paragraf12"/>
    <w:basedOn w:val="Normal"/>
    <w:rsid w:val="00C97DFF"/>
    <w:pPr>
      <w:spacing w:after="200" w:line="276" w:lineRule="auto"/>
      <w:ind w:left="720"/>
    </w:pPr>
    <w:rPr>
      <w:rFonts w:ascii="Calibri" w:hAnsi="Calibri" w:cs="Calibri"/>
      <w:sz w:val="22"/>
      <w:szCs w:val="22"/>
      <w:lang w:eastAsia="en-US"/>
    </w:rPr>
  </w:style>
  <w:style w:type="character" w:customStyle="1" w:styleId="FontStyle266">
    <w:name w:val="Font Style266"/>
    <w:rsid w:val="00C97DFF"/>
    <w:rPr>
      <w:rFonts w:ascii="Lucida Sans Unicode" w:hAnsi="Lucida Sans Unicode" w:cs="Lucida Sans Unicode"/>
      <w:b/>
      <w:bCs/>
      <w:sz w:val="16"/>
      <w:szCs w:val="16"/>
    </w:rPr>
  </w:style>
  <w:style w:type="paragraph" w:customStyle="1" w:styleId="Style65">
    <w:name w:val="Style65"/>
    <w:basedOn w:val="Normal"/>
    <w:rsid w:val="00C97DFF"/>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C97DFF"/>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C97DFF"/>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C97DFF"/>
    <w:rPr>
      <w:rFonts w:ascii="Lucida Sans Unicode" w:hAnsi="Lucida Sans Unicode" w:cs="Lucida Sans Unicode"/>
      <w:b/>
      <w:bCs/>
      <w:sz w:val="16"/>
      <w:szCs w:val="16"/>
    </w:rPr>
  </w:style>
  <w:style w:type="character" w:customStyle="1" w:styleId="FontStyle268">
    <w:name w:val="Font Style268"/>
    <w:rsid w:val="00C97DFF"/>
    <w:rPr>
      <w:rFonts w:ascii="Lucida Sans Unicode" w:hAnsi="Lucida Sans Unicode" w:cs="Lucida Sans Unicode"/>
      <w:sz w:val="16"/>
      <w:szCs w:val="16"/>
    </w:rPr>
  </w:style>
  <w:style w:type="paragraph" w:customStyle="1" w:styleId="Style12">
    <w:name w:val="Style12"/>
    <w:basedOn w:val="Normal"/>
    <w:rsid w:val="00C97DFF"/>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C97DFF"/>
    <w:rPr>
      <w:rFonts w:cs="Times New Roman"/>
      <w:b/>
      <w:bCs/>
    </w:rPr>
  </w:style>
  <w:style w:type="paragraph" w:styleId="GvdeMetni">
    <w:name w:val="Body Text"/>
    <w:basedOn w:val="Normal"/>
    <w:link w:val="GvdeMetniChar"/>
    <w:uiPriority w:val="1"/>
    <w:qFormat/>
    <w:rsid w:val="00C97DFF"/>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uiPriority w:val="1"/>
    <w:rsid w:val="00C97DFF"/>
    <w:rPr>
      <w:rFonts w:ascii="Calibri" w:eastAsia="Times New Roman" w:hAnsi="Calibri" w:cs="Times New Roman"/>
    </w:rPr>
  </w:style>
  <w:style w:type="paragraph" w:customStyle="1" w:styleId="ListParagraph2">
    <w:name w:val="List Paragraph2"/>
    <w:basedOn w:val="Normal"/>
    <w:rsid w:val="00C97DFF"/>
    <w:pPr>
      <w:spacing w:after="200" w:line="276" w:lineRule="auto"/>
      <w:ind w:left="720"/>
    </w:pPr>
    <w:rPr>
      <w:rFonts w:ascii="Calibri" w:hAnsi="Calibri" w:cs="Calibri"/>
      <w:sz w:val="22"/>
      <w:szCs w:val="22"/>
      <w:lang w:eastAsia="en-US"/>
    </w:rPr>
  </w:style>
  <w:style w:type="character" w:customStyle="1" w:styleId="ecxptbrand">
    <w:name w:val="ecxptbrand"/>
    <w:rsid w:val="00C97DFF"/>
    <w:rPr>
      <w:rFonts w:cs="Times New Roman"/>
    </w:rPr>
  </w:style>
  <w:style w:type="character" w:customStyle="1" w:styleId="ecxbindingandrelease">
    <w:name w:val="ecxbindingandrelease"/>
    <w:rsid w:val="00C97DFF"/>
    <w:rPr>
      <w:rFonts w:cs="Times New Roman"/>
    </w:rPr>
  </w:style>
  <w:style w:type="paragraph" w:styleId="BalonMetni">
    <w:name w:val="Balloon Text"/>
    <w:basedOn w:val="Normal"/>
    <w:link w:val="BalonMetniChar"/>
    <w:uiPriority w:val="99"/>
    <w:semiHidden/>
    <w:rsid w:val="00C97DFF"/>
    <w:rPr>
      <w:rFonts w:ascii="Tahoma" w:hAnsi="Tahoma"/>
      <w:sz w:val="16"/>
      <w:szCs w:val="16"/>
    </w:rPr>
  </w:style>
  <w:style w:type="character" w:customStyle="1" w:styleId="BalonMetniChar">
    <w:name w:val="Balon Metni Char"/>
    <w:basedOn w:val="VarsaylanParagrafYazTipi"/>
    <w:link w:val="BalonMetni"/>
    <w:uiPriority w:val="99"/>
    <w:semiHidden/>
    <w:rsid w:val="00C97DFF"/>
    <w:rPr>
      <w:rFonts w:ascii="Tahoma" w:eastAsia="Times New Roman" w:hAnsi="Tahoma" w:cs="Times New Roman"/>
      <w:sz w:val="16"/>
      <w:szCs w:val="16"/>
      <w:lang w:eastAsia="tr-TR"/>
    </w:rPr>
  </w:style>
  <w:style w:type="paragraph" w:styleId="GvdeMetni3">
    <w:name w:val="Body Text 3"/>
    <w:basedOn w:val="Normal"/>
    <w:link w:val="GvdeMetni3Char"/>
    <w:rsid w:val="00C97DFF"/>
    <w:pPr>
      <w:spacing w:after="120"/>
    </w:pPr>
    <w:rPr>
      <w:sz w:val="16"/>
      <w:szCs w:val="16"/>
    </w:rPr>
  </w:style>
  <w:style w:type="character" w:customStyle="1" w:styleId="GvdeMetni3Char">
    <w:name w:val="Gövde Metni 3 Char"/>
    <w:basedOn w:val="VarsaylanParagrafYazTipi"/>
    <w:link w:val="GvdeMetni3"/>
    <w:rsid w:val="00C97DFF"/>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C97DFF"/>
    <w:pPr>
      <w:widowControl w:val="0"/>
    </w:pPr>
    <w:rPr>
      <w:rFonts w:ascii="Courier" w:hAnsi="Courier"/>
    </w:rPr>
  </w:style>
  <w:style w:type="character" w:customStyle="1" w:styleId="SonnotMetniChar">
    <w:name w:val="Sonnot Metni Char"/>
    <w:basedOn w:val="VarsaylanParagrafYazTipi"/>
    <w:link w:val="SonnotMetni"/>
    <w:uiPriority w:val="99"/>
    <w:semiHidden/>
    <w:rsid w:val="00C97DFF"/>
    <w:rPr>
      <w:rFonts w:ascii="Courier" w:eastAsia="Times New Roman" w:hAnsi="Courier" w:cs="Times New Roman"/>
      <w:sz w:val="24"/>
      <w:szCs w:val="24"/>
      <w:lang w:eastAsia="tr-TR"/>
    </w:rPr>
  </w:style>
  <w:style w:type="character" w:styleId="SonnotBavurusu">
    <w:name w:val="endnote reference"/>
    <w:uiPriority w:val="99"/>
    <w:semiHidden/>
    <w:rsid w:val="00C97DFF"/>
    <w:rPr>
      <w:rFonts w:cs="Times New Roman"/>
      <w:vertAlign w:val="superscript"/>
    </w:rPr>
  </w:style>
  <w:style w:type="paragraph" w:styleId="DipnotMetni">
    <w:name w:val="footnote text"/>
    <w:basedOn w:val="Normal"/>
    <w:link w:val="DipnotMetniChar"/>
    <w:uiPriority w:val="99"/>
    <w:semiHidden/>
    <w:rsid w:val="00C97DFF"/>
    <w:pPr>
      <w:widowControl w:val="0"/>
    </w:pPr>
    <w:rPr>
      <w:rFonts w:ascii="Courier" w:hAnsi="Courier"/>
    </w:rPr>
  </w:style>
  <w:style w:type="character" w:customStyle="1" w:styleId="DipnotMetniChar">
    <w:name w:val="Dipnot Metni Char"/>
    <w:basedOn w:val="VarsaylanParagrafYazTipi"/>
    <w:link w:val="DipnotMetni"/>
    <w:uiPriority w:val="99"/>
    <w:semiHidden/>
    <w:rsid w:val="00C97DFF"/>
    <w:rPr>
      <w:rFonts w:ascii="Courier" w:eastAsia="Times New Roman" w:hAnsi="Courier" w:cs="Times New Roman"/>
      <w:sz w:val="24"/>
      <w:szCs w:val="24"/>
      <w:lang w:eastAsia="tr-TR"/>
    </w:rPr>
  </w:style>
  <w:style w:type="character" w:styleId="DipnotBavurusu">
    <w:name w:val="footnote reference"/>
    <w:uiPriority w:val="99"/>
    <w:semiHidden/>
    <w:rsid w:val="00C97DFF"/>
    <w:rPr>
      <w:rFonts w:cs="Times New Roman"/>
      <w:vertAlign w:val="superscript"/>
    </w:rPr>
  </w:style>
  <w:style w:type="paragraph" w:customStyle="1" w:styleId="tablo1">
    <w:name w:val="tablo 1"/>
    <w:basedOn w:val="Normal"/>
    <w:uiPriority w:val="99"/>
    <w:rsid w:val="00C97DFF"/>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C97DFF"/>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C97DFF"/>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C97DFF"/>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C97DFF"/>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C97DFF"/>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C97DFF"/>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C97DFF"/>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C97DFF"/>
    <w:pPr>
      <w:widowControl w:val="0"/>
    </w:pPr>
    <w:rPr>
      <w:rFonts w:ascii="Courier" w:hAnsi="Courier" w:cs="Courier"/>
    </w:rPr>
  </w:style>
  <w:style w:type="character" w:customStyle="1" w:styleId="EquationCaption">
    <w:name w:val="_Equation Caption"/>
    <w:uiPriority w:val="99"/>
    <w:rsid w:val="00C97DFF"/>
  </w:style>
  <w:style w:type="table" w:styleId="TabloKlasik1">
    <w:name w:val="Table Classic 1"/>
    <w:basedOn w:val="NormalTablo"/>
    <w:uiPriority w:val="99"/>
    <w:rsid w:val="00C97DFF"/>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C97DFF"/>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C97DFF"/>
    <w:pPr>
      <w:jc w:val="center"/>
    </w:pPr>
    <w:rPr>
      <w:spacing w:val="-2"/>
      <w:sz w:val="28"/>
      <w:szCs w:val="28"/>
    </w:rPr>
  </w:style>
  <w:style w:type="character" w:customStyle="1" w:styleId="KonuBalChar">
    <w:name w:val="Konu Başlığı Char"/>
    <w:basedOn w:val="VarsaylanParagrafYazTipi"/>
    <w:link w:val="KonuBal"/>
    <w:rsid w:val="00C97DFF"/>
    <w:rPr>
      <w:rFonts w:ascii="Times New Roman" w:eastAsia="Times New Roman" w:hAnsi="Times New Roman" w:cs="Times New Roman"/>
      <w:spacing w:val="-2"/>
      <w:sz w:val="28"/>
      <w:szCs w:val="28"/>
      <w:lang w:eastAsia="tr-TR"/>
    </w:rPr>
  </w:style>
  <w:style w:type="table" w:customStyle="1" w:styleId="Stil3">
    <w:name w:val="Stil3"/>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C97DFF"/>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C97DFF"/>
    <w:rPr>
      <w:rFonts w:ascii="Courier New" w:eastAsia="Times New Roman" w:hAnsi="Courier New" w:cs="Times New Roman"/>
      <w:sz w:val="24"/>
      <w:szCs w:val="24"/>
      <w:lang w:eastAsia="tr-TR"/>
    </w:rPr>
  </w:style>
  <w:style w:type="paragraph" w:customStyle="1" w:styleId="AltMaddeler">
    <w:name w:val="AltMaddeler"/>
    <w:basedOn w:val="Normal"/>
    <w:rsid w:val="00C97DFF"/>
    <w:pPr>
      <w:spacing w:before="60" w:after="60"/>
      <w:ind w:left="1134" w:hanging="567"/>
      <w:jc w:val="both"/>
    </w:pPr>
    <w:rPr>
      <w:rFonts w:ascii="Calibri" w:hAnsi="Calibri" w:cs="Calibri"/>
      <w:sz w:val="22"/>
      <w:szCs w:val="22"/>
    </w:rPr>
  </w:style>
  <w:style w:type="paragraph" w:customStyle="1" w:styleId="Maddeler">
    <w:name w:val="Maddeler"/>
    <w:basedOn w:val="Normal"/>
    <w:rsid w:val="00C97DFF"/>
    <w:pPr>
      <w:spacing w:before="60" w:after="60"/>
      <w:ind w:left="567" w:hanging="567"/>
      <w:jc w:val="both"/>
    </w:pPr>
    <w:rPr>
      <w:rFonts w:ascii="Calibri" w:hAnsi="Calibri" w:cs="Calibri"/>
      <w:sz w:val="22"/>
      <w:szCs w:val="22"/>
    </w:rPr>
  </w:style>
  <w:style w:type="paragraph" w:customStyle="1" w:styleId="AralkYok1">
    <w:name w:val="Aralık Yok1"/>
    <w:link w:val="NoSpacingChar"/>
    <w:rsid w:val="00C97DFF"/>
    <w:pPr>
      <w:spacing w:after="0" w:line="240" w:lineRule="auto"/>
    </w:pPr>
    <w:rPr>
      <w:rFonts w:ascii="Calibri" w:eastAsia="Times New Roman" w:hAnsi="Calibri" w:cs="Calibri"/>
    </w:rPr>
  </w:style>
  <w:style w:type="character" w:customStyle="1" w:styleId="NoSpacingChar">
    <w:name w:val="No Spacing Char"/>
    <w:link w:val="AralkYok1"/>
    <w:locked/>
    <w:rsid w:val="00C97DFF"/>
    <w:rPr>
      <w:rFonts w:ascii="Calibri" w:eastAsia="Times New Roman" w:hAnsi="Calibri" w:cs="Calibri"/>
    </w:rPr>
  </w:style>
  <w:style w:type="paragraph" w:styleId="BelgeBalantlar">
    <w:name w:val="Document Map"/>
    <w:basedOn w:val="Normal"/>
    <w:link w:val="BelgeBalantlarChar"/>
    <w:semiHidden/>
    <w:rsid w:val="00C97DFF"/>
    <w:rPr>
      <w:rFonts w:ascii="Tahoma" w:hAnsi="Tahoma"/>
      <w:sz w:val="16"/>
      <w:szCs w:val="16"/>
    </w:rPr>
  </w:style>
  <w:style w:type="character" w:customStyle="1" w:styleId="BelgeBalantlarChar">
    <w:name w:val="Belge Bağlantıları Char"/>
    <w:basedOn w:val="VarsaylanParagrafYazTipi"/>
    <w:link w:val="BelgeBalantlar"/>
    <w:semiHidden/>
    <w:rsid w:val="00C97DFF"/>
    <w:rPr>
      <w:rFonts w:ascii="Tahoma" w:eastAsia="Times New Roman" w:hAnsi="Tahoma" w:cs="Times New Roman"/>
      <w:sz w:val="16"/>
      <w:szCs w:val="16"/>
      <w:lang w:eastAsia="tr-TR"/>
    </w:rPr>
  </w:style>
  <w:style w:type="paragraph" w:customStyle="1" w:styleId="ListeParagraf2">
    <w:name w:val="Liste Paragraf2"/>
    <w:basedOn w:val="Normal"/>
    <w:qFormat/>
    <w:rsid w:val="00C97DFF"/>
    <w:pPr>
      <w:ind w:left="720"/>
    </w:pPr>
  </w:style>
  <w:style w:type="character" w:styleId="zlenenKpr">
    <w:name w:val="FollowedHyperlink"/>
    <w:rsid w:val="00C97DFF"/>
    <w:rPr>
      <w:rFonts w:cs="Times New Roman"/>
      <w:color w:val="800080"/>
      <w:u w:val="single"/>
    </w:rPr>
  </w:style>
  <w:style w:type="paragraph" w:customStyle="1" w:styleId="ListeParagraf11">
    <w:name w:val="Liste Paragraf11"/>
    <w:basedOn w:val="Normal"/>
    <w:rsid w:val="00C97DFF"/>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C97DFF"/>
    <w:pPr>
      <w:numPr>
        <w:numId w:val="1"/>
      </w:numPr>
      <w:tabs>
        <w:tab w:val="clear" w:pos="360"/>
      </w:tabs>
    </w:pPr>
    <w:rPr>
      <w:sz w:val="20"/>
      <w:szCs w:val="20"/>
    </w:rPr>
  </w:style>
  <w:style w:type="paragraph" w:customStyle="1" w:styleId="Stil10nkOrtadannce4nkSonra4nk">
    <w:name w:val="Stil 10 nk Ortadan Önce:  4 nk Sonra:  4 nk"/>
    <w:basedOn w:val="Normal"/>
    <w:rsid w:val="00C97DFF"/>
    <w:pPr>
      <w:spacing w:before="80" w:after="80"/>
      <w:jc w:val="center"/>
    </w:pPr>
    <w:rPr>
      <w:sz w:val="20"/>
      <w:szCs w:val="20"/>
    </w:rPr>
  </w:style>
  <w:style w:type="character" w:customStyle="1" w:styleId="ecxgrame">
    <w:name w:val="ecxgrame"/>
    <w:rsid w:val="00C97DFF"/>
    <w:rPr>
      <w:rFonts w:cs="Times New Roman"/>
    </w:rPr>
  </w:style>
  <w:style w:type="character" w:customStyle="1" w:styleId="ecxspelle">
    <w:name w:val="ecxspelle"/>
    <w:rsid w:val="00C97DFF"/>
    <w:rPr>
      <w:rFonts w:cs="Times New Roman"/>
    </w:rPr>
  </w:style>
  <w:style w:type="character" w:customStyle="1" w:styleId="apple-style-span">
    <w:name w:val="apple-style-span"/>
    <w:rsid w:val="00C97DFF"/>
    <w:rPr>
      <w:rFonts w:cs="Times New Roman"/>
    </w:rPr>
  </w:style>
  <w:style w:type="character" w:customStyle="1" w:styleId="Char">
    <w:name w:val="Char"/>
    <w:semiHidden/>
    <w:rsid w:val="00C97DFF"/>
    <w:rPr>
      <w:rFonts w:ascii="Calibri" w:hAnsi="Calibri" w:cs="Calibri"/>
    </w:rPr>
  </w:style>
  <w:style w:type="paragraph" w:customStyle="1" w:styleId="AralkYok2">
    <w:name w:val="Aralık Yok2"/>
    <w:rsid w:val="00C97DFF"/>
    <w:pPr>
      <w:spacing w:after="0" w:line="240" w:lineRule="auto"/>
    </w:pPr>
    <w:rPr>
      <w:rFonts w:ascii="Calibri" w:eastAsia="SimSun" w:hAnsi="Calibri" w:cs="Calibri"/>
      <w:lang w:eastAsia="zh-CN"/>
    </w:rPr>
  </w:style>
  <w:style w:type="paragraph" w:styleId="AralkYok">
    <w:name w:val="No Spacing"/>
    <w:link w:val="AralkYokChar"/>
    <w:uiPriority w:val="1"/>
    <w:qFormat/>
    <w:rsid w:val="00C97DFF"/>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C97DFF"/>
    <w:rPr>
      <w:rFonts w:ascii="Calibri" w:eastAsia="Times New Roman" w:hAnsi="Calibri" w:cs="Times New Roman"/>
    </w:rPr>
  </w:style>
  <w:style w:type="paragraph" w:styleId="TBal">
    <w:name w:val="TOC Heading"/>
    <w:basedOn w:val="Balk1"/>
    <w:next w:val="Normal"/>
    <w:uiPriority w:val="39"/>
    <w:qFormat/>
    <w:rsid w:val="00C97DFF"/>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C97DFF"/>
    <w:pPr>
      <w:ind w:left="720"/>
      <w:contextualSpacing/>
    </w:pPr>
  </w:style>
  <w:style w:type="character" w:styleId="HafifVurgulama">
    <w:name w:val="Subtle Emphasis"/>
    <w:uiPriority w:val="99"/>
    <w:qFormat/>
    <w:rsid w:val="00C97DFF"/>
    <w:rPr>
      <w:i/>
      <w:iCs/>
      <w:color w:val="808080"/>
    </w:rPr>
  </w:style>
  <w:style w:type="paragraph" w:styleId="Dzeltme">
    <w:name w:val="Revision"/>
    <w:hidden/>
    <w:uiPriority w:val="99"/>
    <w:semiHidden/>
    <w:rsid w:val="00C97DFF"/>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C97DF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C97DFF"/>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C97DF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C97DFF"/>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C97DFF"/>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C97DFF"/>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C97DFF"/>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C97DFF"/>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C97DFF"/>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C97DFF"/>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C97DFF"/>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C97DFF"/>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C97DFF"/>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C97DFF"/>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C97DFF"/>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C97DFF"/>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C97DFF"/>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C97DFF"/>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C97D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C97DF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C97DFF"/>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C97D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C97DF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C97DFF"/>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C97DFF"/>
    <w:rPr>
      <w:sz w:val="16"/>
      <w:szCs w:val="16"/>
    </w:rPr>
  </w:style>
  <w:style w:type="paragraph" w:styleId="AklamaMetni">
    <w:name w:val="annotation text"/>
    <w:basedOn w:val="Normal"/>
    <w:link w:val="AklamaMetniChar"/>
    <w:uiPriority w:val="99"/>
    <w:unhideWhenUsed/>
    <w:rsid w:val="00C97DFF"/>
    <w:rPr>
      <w:sz w:val="20"/>
      <w:szCs w:val="20"/>
    </w:rPr>
  </w:style>
  <w:style w:type="character" w:customStyle="1" w:styleId="AklamaMetniChar">
    <w:name w:val="Açıklama Metni Char"/>
    <w:basedOn w:val="VarsaylanParagrafYazTipi"/>
    <w:link w:val="AklamaMetni"/>
    <w:uiPriority w:val="99"/>
    <w:rsid w:val="00C97DF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97DFF"/>
    <w:rPr>
      <w:b/>
      <w:bCs/>
    </w:rPr>
  </w:style>
  <w:style w:type="character" w:customStyle="1" w:styleId="AklamaKonusuChar">
    <w:name w:val="Açıklama Konusu Char"/>
    <w:basedOn w:val="AklamaMetniChar"/>
    <w:link w:val="AklamaKonusu"/>
    <w:uiPriority w:val="99"/>
    <w:semiHidden/>
    <w:rsid w:val="00C97DFF"/>
    <w:rPr>
      <w:b/>
      <w:bCs/>
    </w:rPr>
  </w:style>
  <w:style w:type="table" w:customStyle="1" w:styleId="TabloKlavuzu3">
    <w:name w:val="Tablo Kılavuzu3"/>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C97DFF"/>
    <w:pPr>
      <w:ind w:left="720"/>
    </w:pPr>
  </w:style>
  <w:style w:type="paragraph" w:customStyle="1" w:styleId="AralkYok3">
    <w:name w:val="Aralık Yok3"/>
    <w:rsid w:val="00C97DFF"/>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C97DFF"/>
  </w:style>
  <w:style w:type="paragraph" w:customStyle="1" w:styleId="TableParagraph">
    <w:name w:val="Table Paragraph"/>
    <w:basedOn w:val="Normal"/>
    <w:uiPriority w:val="1"/>
    <w:qFormat/>
    <w:rsid w:val="00C97DFF"/>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C97DFF"/>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C97DFF"/>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C97DFF"/>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C97DFF"/>
    <w:pPr>
      <w:spacing w:before="100" w:beforeAutospacing="1" w:after="100" w:afterAutospacing="1"/>
      <w:jc w:val="center"/>
      <w:textAlignment w:val="center"/>
    </w:pPr>
    <w:rPr>
      <w:sz w:val="18"/>
      <w:szCs w:val="18"/>
    </w:rPr>
  </w:style>
  <w:style w:type="table" w:customStyle="1" w:styleId="AkKlavuz11">
    <w:name w:val="Açık Kılavuz11"/>
    <w:basedOn w:val="NormalTablo"/>
    <w:uiPriority w:val="62"/>
    <w:rsid w:val="00A65278"/>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A65278"/>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A65278"/>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F176-B03A-4699-85D1-4BC510A6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733</Words>
  <Characters>4179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6</cp:revision>
  <cp:lastPrinted>2016-12-01T07:25:00Z</cp:lastPrinted>
  <dcterms:created xsi:type="dcterms:W3CDTF">2018-08-01T11:17:00Z</dcterms:created>
  <dcterms:modified xsi:type="dcterms:W3CDTF">2019-07-12T07:34:00Z</dcterms:modified>
</cp:coreProperties>
</file>